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44AE" w:rsidRDefault="00562B9D">
      <w:pPr>
        <w:ind w:left="0" w:hanging="2"/>
        <w:jc w:val="center"/>
        <w:rPr>
          <w:rFonts w:ascii="Arial" w:eastAsia="Arial" w:hAnsi="Arial" w:cs="Arial"/>
          <w:sz w:val="24"/>
          <w:szCs w:val="24"/>
        </w:rPr>
      </w:pPr>
      <w:r>
        <w:rPr>
          <w:noProof/>
        </w:rPr>
        <w:drawing>
          <wp:inline distT="0" distB="0" distL="114300" distR="114300">
            <wp:extent cx="1243965" cy="107759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43965" cy="1077595"/>
                    </a:xfrm>
                    <a:prstGeom prst="rect">
                      <a:avLst/>
                    </a:prstGeom>
                    <a:ln/>
                  </pic:spPr>
                </pic:pic>
              </a:graphicData>
            </a:graphic>
          </wp:inline>
        </w:drawing>
      </w:r>
    </w:p>
    <w:p w14:paraId="00000002" w14:textId="77777777" w:rsidR="000344AE" w:rsidRDefault="000344AE">
      <w:pPr>
        <w:ind w:left="0" w:hanging="2"/>
        <w:jc w:val="center"/>
        <w:rPr>
          <w:rFonts w:ascii="Arial" w:eastAsia="Arial" w:hAnsi="Arial" w:cs="Arial"/>
          <w:sz w:val="24"/>
          <w:szCs w:val="24"/>
        </w:rPr>
      </w:pPr>
    </w:p>
    <w:p w14:paraId="00000003" w14:textId="71BBF7BC" w:rsidR="000344AE" w:rsidRDefault="00562B9D">
      <w:pPr>
        <w:ind w:left="0" w:hanging="2"/>
        <w:jc w:val="center"/>
        <w:rPr>
          <w:rFonts w:ascii="Arial" w:eastAsia="Arial" w:hAnsi="Arial" w:cs="Arial"/>
          <w:b/>
          <w:sz w:val="24"/>
          <w:szCs w:val="24"/>
          <w:u w:val="single"/>
        </w:rPr>
      </w:pPr>
      <w:r>
        <w:rPr>
          <w:rFonts w:ascii="Arial" w:eastAsia="Arial" w:hAnsi="Arial" w:cs="Arial"/>
          <w:b/>
          <w:sz w:val="24"/>
          <w:szCs w:val="24"/>
          <w:u w:val="single"/>
        </w:rPr>
        <w:t>HEALTHY CHILD POLICY AND PROCEDURE</w:t>
      </w:r>
    </w:p>
    <w:p w14:paraId="00000004" w14:textId="77777777" w:rsidR="000344AE" w:rsidRDefault="000344AE">
      <w:pPr>
        <w:ind w:left="0" w:hanging="2"/>
        <w:jc w:val="center"/>
        <w:rPr>
          <w:rFonts w:ascii="Arial" w:eastAsia="Arial" w:hAnsi="Arial" w:cs="Arial"/>
          <w:b/>
          <w:sz w:val="24"/>
          <w:szCs w:val="24"/>
          <w:u w:val="single"/>
        </w:rPr>
      </w:pPr>
    </w:p>
    <w:p w14:paraId="00000005" w14:textId="77777777" w:rsidR="000344AE" w:rsidRDefault="00562B9D">
      <w:pPr>
        <w:ind w:left="0" w:hanging="2"/>
        <w:rPr>
          <w:rFonts w:ascii="Arial" w:eastAsia="Arial" w:hAnsi="Arial" w:cs="Arial"/>
          <w:sz w:val="22"/>
          <w:szCs w:val="22"/>
        </w:rPr>
      </w:pPr>
      <w:r>
        <w:rPr>
          <w:rFonts w:ascii="Arial" w:eastAsia="Arial" w:hAnsi="Arial" w:cs="Arial"/>
          <w:sz w:val="22"/>
          <w:szCs w:val="22"/>
        </w:rPr>
        <w:t xml:space="preserve">This policy outlines the guidelines and procedures that Forest Row Community Pre-school </w:t>
      </w:r>
      <w:proofErr w:type="gramStart"/>
      <w:r>
        <w:rPr>
          <w:rFonts w:ascii="Arial" w:eastAsia="Arial" w:hAnsi="Arial" w:cs="Arial"/>
          <w:sz w:val="22"/>
          <w:szCs w:val="22"/>
        </w:rPr>
        <w:t>staff,  parents</w:t>
      </w:r>
      <w:proofErr w:type="gramEnd"/>
      <w:r>
        <w:rPr>
          <w:rFonts w:ascii="Arial" w:eastAsia="Arial" w:hAnsi="Arial" w:cs="Arial"/>
          <w:sz w:val="22"/>
          <w:szCs w:val="22"/>
        </w:rPr>
        <w:t>/ carers are required to follow.  This is to support the setting in reducing the spread of infectious viruses and bacterial infections.</w:t>
      </w:r>
    </w:p>
    <w:p w14:paraId="00000006"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p w14:paraId="00000007" w14:textId="77777777" w:rsidR="000344AE" w:rsidRDefault="00562B9D">
      <w:pPr>
        <w:ind w:left="0" w:hanging="2"/>
        <w:rPr>
          <w:rFonts w:ascii="Arial" w:eastAsia="Arial" w:hAnsi="Arial" w:cs="Arial"/>
          <w:sz w:val="22"/>
          <w:szCs w:val="22"/>
        </w:rPr>
      </w:pPr>
      <w:r>
        <w:rPr>
          <w:rFonts w:ascii="Arial" w:eastAsia="Arial" w:hAnsi="Arial" w:cs="Arial"/>
          <w:sz w:val="22"/>
          <w:szCs w:val="22"/>
        </w:rPr>
        <w:t xml:space="preserve">Pre-school aged </w:t>
      </w:r>
      <w:r>
        <w:rPr>
          <w:rFonts w:ascii="Arial" w:eastAsia="Arial" w:hAnsi="Arial" w:cs="Arial"/>
          <w:sz w:val="22"/>
          <w:szCs w:val="22"/>
        </w:rPr>
        <w:t xml:space="preserve">children are prone to colds, respiratory tract, gastro-intestinal and other contagious infections which can spread rapidly through the pre-school setting. </w:t>
      </w:r>
    </w:p>
    <w:p w14:paraId="00000008" w14:textId="77777777" w:rsidR="000344AE" w:rsidRDefault="00562B9D">
      <w:pPr>
        <w:ind w:left="0" w:hanging="2"/>
        <w:rPr>
          <w:rFonts w:ascii="Arial" w:eastAsia="Arial" w:hAnsi="Arial" w:cs="Arial"/>
          <w:sz w:val="22"/>
          <w:szCs w:val="22"/>
        </w:rPr>
      </w:pPr>
      <w:r>
        <w:rPr>
          <w:rFonts w:ascii="Arial" w:eastAsia="Arial" w:hAnsi="Arial" w:cs="Arial"/>
          <w:sz w:val="22"/>
          <w:szCs w:val="22"/>
        </w:rPr>
        <w:t>In line with Public Health England there are requirements that the pre-school must meet to ensure th</w:t>
      </w:r>
      <w:r>
        <w:rPr>
          <w:rFonts w:ascii="Arial" w:eastAsia="Arial" w:hAnsi="Arial" w:cs="Arial"/>
          <w:sz w:val="22"/>
          <w:szCs w:val="22"/>
        </w:rPr>
        <w:t xml:space="preserve">e health and safety of the staff and children who attend the setting.   </w:t>
      </w:r>
    </w:p>
    <w:p w14:paraId="00000009" w14:textId="77777777" w:rsidR="000344AE" w:rsidRDefault="000344AE">
      <w:pPr>
        <w:ind w:left="0" w:hanging="2"/>
        <w:rPr>
          <w:rFonts w:ascii="Arial" w:eastAsia="Arial" w:hAnsi="Arial" w:cs="Arial"/>
          <w:sz w:val="22"/>
          <w:szCs w:val="22"/>
        </w:rPr>
      </w:pPr>
    </w:p>
    <w:p w14:paraId="0000000A" w14:textId="77777777" w:rsidR="000344AE" w:rsidRDefault="00562B9D">
      <w:pPr>
        <w:ind w:left="0" w:hanging="2"/>
        <w:rPr>
          <w:rFonts w:ascii="Arial" w:eastAsia="Arial" w:hAnsi="Arial" w:cs="Arial"/>
          <w:b/>
          <w:sz w:val="22"/>
          <w:szCs w:val="22"/>
        </w:rPr>
      </w:pPr>
      <w:r>
        <w:rPr>
          <w:rFonts w:ascii="Arial" w:eastAsia="Arial" w:hAnsi="Arial" w:cs="Arial"/>
          <w:b/>
          <w:sz w:val="22"/>
          <w:szCs w:val="22"/>
        </w:rPr>
        <w:t>Guidance to Parents/carers:</w:t>
      </w:r>
    </w:p>
    <w:p w14:paraId="0000000B" w14:textId="77777777" w:rsidR="000344AE" w:rsidRDefault="00562B9D">
      <w:pPr>
        <w:ind w:left="0" w:hanging="2"/>
        <w:rPr>
          <w:rFonts w:ascii="Arial" w:eastAsia="Arial" w:hAnsi="Arial" w:cs="Arial"/>
          <w:sz w:val="22"/>
          <w:szCs w:val="22"/>
        </w:rPr>
      </w:pPr>
      <w:r>
        <w:rPr>
          <w:rFonts w:ascii="Arial" w:eastAsia="Arial" w:hAnsi="Arial" w:cs="Arial"/>
          <w:sz w:val="22"/>
          <w:szCs w:val="22"/>
        </w:rPr>
        <w:t xml:space="preserve">We ask that if your child is unwell (temperature, diarrhoea, vomiting, croup, continuous cough, green discharge from their nose) prior to attending their </w:t>
      </w:r>
      <w:r>
        <w:rPr>
          <w:rFonts w:ascii="Arial" w:eastAsia="Arial" w:hAnsi="Arial" w:cs="Arial"/>
          <w:sz w:val="22"/>
          <w:szCs w:val="22"/>
        </w:rPr>
        <w:t xml:space="preserve">scheduled session please </w:t>
      </w:r>
      <w:r>
        <w:rPr>
          <w:rFonts w:ascii="Arial" w:eastAsia="Arial" w:hAnsi="Arial" w:cs="Arial"/>
          <w:sz w:val="22"/>
          <w:szCs w:val="22"/>
        </w:rPr>
        <w:t>DO NOT send them into Pre-school</w:t>
      </w:r>
      <w:r>
        <w:rPr>
          <w:rFonts w:ascii="Arial" w:eastAsia="Arial" w:hAnsi="Arial" w:cs="Arial"/>
          <w:sz w:val="22"/>
          <w:szCs w:val="22"/>
        </w:rPr>
        <w:t>.  It is important that your child is well enough to attend the setting to get the full benefit of the activities on offer and to reduce the risk of spreading the infection to others</w:t>
      </w:r>
      <w:r>
        <w:rPr>
          <w:rFonts w:ascii="Arial" w:eastAsia="Arial" w:hAnsi="Arial" w:cs="Arial"/>
          <w:sz w:val="22"/>
          <w:szCs w:val="22"/>
        </w:rPr>
        <w:t xml:space="preserve">. </w:t>
      </w:r>
    </w:p>
    <w:p w14:paraId="0000000C" w14:textId="77777777" w:rsidR="000344AE" w:rsidRDefault="000344AE">
      <w:pPr>
        <w:ind w:left="0" w:hanging="2"/>
        <w:rPr>
          <w:rFonts w:ascii="Arial" w:eastAsia="Arial" w:hAnsi="Arial" w:cs="Arial"/>
          <w:sz w:val="22"/>
          <w:szCs w:val="22"/>
        </w:rPr>
      </w:pPr>
    </w:p>
    <w:p w14:paraId="0000000D" w14:textId="77777777" w:rsidR="000344AE" w:rsidRDefault="00562B9D">
      <w:pPr>
        <w:ind w:left="0" w:hanging="2"/>
        <w:rPr>
          <w:rFonts w:ascii="Arial" w:eastAsia="Arial" w:hAnsi="Arial" w:cs="Arial"/>
          <w:sz w:val="22"/>
          <w:szCs w:val="22"/>
        </w:rPr>
      </w:pPr>
      <w:proofErr w:type="gramStart"/>
      <w:r>
        <w:rPr>
          <w:rFonts w:ascii="Arial" w:eastAsia="Arial" w:hAnsi="Arial" w:cs="Arial"/>
          <w:sz w:val="22"/>
          <w:szCs w:val="22"/>
        </w:rPr>
        <w:t>Unfortunately</w:t>
      </w:r>
      <w:proofErr w:type="gramEnd"/>
      <w:r>
        <w:rPr>
          <w:rFonts w:ascii="Arial" w:eastAsia="Arial" w:hAnsi="Arial" w:cs="Arial"/>
          <w:sz w:val="22"/>
          <w:szCs w:val="22"/>
        </w:rPr>
        <w:t xml:space="preserve"> when children attend the setting </w:t>
      </w:r>
      <w:r>
        <w:rPr>
          <w:rFonts w:ascii="Arial" w:eastAsia="Arial" w:hAnsi="Arial" w:cs="Arial"/>
          <w:sz w:val="22"/>
          <w:szCs w:val="22"/>
        </w:rPr>
        <w:t>unwell</w:t>
      </w:r>
      <w:r>
        <w:rPr>
          <w:rFonts w:ascii="Arial" w:eastAsia="Arial" w:hAnsi="Arial" w:cs="Arial"/>
          <w:sz w:val="22"/>
          <w:szCs w:val="22"/>
        </w:rPr>
        <w:t xml:space="preserve"> it </w:t>
      </w:r>
      <w:r>
        <w:rPr>
          <w:rFonts w:ascii="Arial" w:eastAsia="Arial" w:hAnsi="Arial" w:cs="Arial"/>
          <w:sz w:val="22"/>
          <w:szCs w:val="22"/>
        </w:rPr>
        <w:t xml:space="preserve">has resulted in the Pre-school experiencing an epidemic which required it to close on guidance from Public Health England.  </w:t>
      </w:r>
    </w:p>
    <w:p w14:paraId="0000000E" w14:textId="77777777" w:rsidR="000344AE" w:rsidRDefault="000344AE">
      <w:pPr>
        <w:ind w:left="0" w:hanging="2"/>
        <w:rPr>
          <w:rFonts w:ascii="Arial" w:eastAsia="Arial" w:hAnsi="Arial" w:cs="Arial"/>
          <w:sz w:val="22"/>
          <w:szCs w:val="22"/>
        </w:rPr>
      </w:pPr>
    </w:p>
    <w:p w14:paraId="0000000F" w14:textId="77777777" w:rsidR="000344AE" w:rsidRDefault="00562B9D">
      <w:pPr>
        <w:ind w:left="0" w:hanging="2"/>
        <w:rPr>
          <w:rFonts w:ascii="Arial" w:eastAsia="Arial" w:hAnsi="Arial" w:cs="Arial"/>
          <w:sz w:val="22"/>
          <w:szCs w:val="22"/>
        </w:rPr>
      </w:pPr>
      <w:r>
        <w:rPr>
          <w:rFonts w:ascii="Arial" w:eastAsia="Arial" w:hAnsi="Arial" w:cs="Arial"/>
          <w:sz w:val="22"/>
          <w:szCs w:val="22"/>
        </w:rPr>
        <w:t>We ask you to always notify us if your child is sick</w:t>
      </w:r>
      <w:r>
        <w:rPr>
          <w:rFonts w:ascii="Arial" w:eastAsia="Arial" w:hAnsi="Arial" w:cs="Arial"/>
          <w:sz w:val="22"/>
          <w:szCs w:val="22"/>
        </w:rPr>
        <w:t xml:space="preserve"> with </w:t>
      </w:r>
      <w:r>
        <w:rPr>
          <w:rFonts w:ascii="Arial" w:eastAsia="Arial" w:hAnsi="Arial" w:cs="Arial"/>
          <w:sz w:val="22"/>
          <w:szCs w:val="22"/>
        </w:rPr>
        <w:t>the illness/symptoms they ar</w:t>
      </w:r>
      <w:r>
        <w:rPr>
          <w:rFonts w:ascii="Arial" w:eastAsia="Arial" w:hAnsi="Arial" w:cs="Arial"/>
          <w:sz w:val="22"/>
          <w:szCs w:val="22"/>
        </w:rPr>
        <w:t xml:space="preserve">e suffering from. Staff will share information of reported contagious illness via our </w:t>
      </w:r>
      <w:r>
        <w:rPr>
          <w:rFonts w:ascii="Arial" w:eastAsia="Arial" w:hAnsi="Arial" w:cs="Arial"/>
          <w:sz w:val="22"/>
          <w:szCs w:val="22"/>
        </w:rPr>
        <w:t>notice boards</w:t>
      </w:r>
      <w:r>
        <w:rPr>
          <w:rFonts w:ascii="Arial" w:eastAsia="Arial" w:hAnsi="Arial" w:cs="Arial"/>
          <w:sz w:val="22"/>
          <w:szCs w:val="22"/>
        </w:rPr>
        <w:t xml:space="preserve"> and via email. This information is especially important for children with immune deficiencies, expectant </w:t>
      </w:r>
      <w:proofErr w:type="gramStart"/>
      <w:r>
        <w:rPr>
          <w:rFonts w:ascii="Arial" w:eastAsia="Arial" w:hAnsi="Arial" w:cs="Arial"/>
          <w:sz w:val="22"/>
          <w:szCs w:val="22"/>
        </w:rPr>
        <w:t>mothers</w:t>
      </w:r>
      <w:proofErr w:type="gramEnd"/>
      <w:r>
        <w:rPr>
          <w:rFonts w:ascii="Arial" w:eastAsia="Arial" w:hAnsi="Arial" w:cs="Arial"/>
          <w:sz w:val="22"/>
          <w:szCs w:val="22"/>
        </w:rPr>
        <w:t xml:space="preserve"> and others with health conditions. </w:t>
      </w:r>
    </w:p>
    <w:p w14:paraId="00000010" w14:textId="77777777" w:rsidR="000344AE" w:rsidRDefault="000344AE">
      <w:pPr>
        <w:ind w:left="0" w:hanging="2"/>
        <w:rPr>
          <w:rFonts w:ascii="Arial" w:eastAsia="Arial" w:hAnsi="Arial" w:cs="Arial"/>
          <w:sz w:val="22"/>
          <w:szCs w:val="22"/>
        </w:rPr>
      </w:pPr>
    </w:p>
    <w:p w14:paraId="00000011" w14:textId="77777777" w:rsidR="000344AE" w:rsidRDefault="000344AE">
      <w:pPr>
        <w:ind w:left="0" w:hanging="2"/>
        <w:rPr>
          <w:rFonts w:ascii="Arial" w:eastAsia="Arial" w:hAnsi="Arial" w:cs="Arial"/>
          <w:sz w:val="22"/>
          <w:szCs w:val="22"/>
        </w:rPr>
      </w:pPr>
    </w:p>
    <w:p w14:paraId="00000012" w14:textId="77777777" w:rsidR="000344AE" w:rsidRDefault="00562B9D">
      <w:pPr>
        <w:ind w:left="0" w:hanging="2"/>
        <w:rPr>
          <w:rFonts w:ascii="Arial" w:eastAsia="Arial" w:hAnsi="Arial" w:cs="Arial"/>
          <w:b/>
          <w:sz w:val="22"/>
          <w:szCs w:val="22"/>
        </w:rPr>
      </w:pPr>
      <w:r>
        <w:rPr>
          <w:rFonts w:ascii="Arial" w:eastAsia="Arial" w:hAnsi="Arial" w:cs="Arial"/>
          <w:b/>
          <w:sz w:val="22"/>
          <w:szCs w:val="22"/>
        </w:rPr>
        <w:t>Covid</w:t>
      </w:r>
      <w:r>
        <w:rPr>
          <w:rFonts w:ascii="Arial" w:eastAsia="Arial" w:hAnsi="Arial" w:cs="Arial"/>
          <w:b/>
          <w:sz w:val="22"/>
          <w:szCs w:val="22"/>
        </w:rPr>
        <w:t>-19</w:t>
      </w:r>
    </w:p>
    <w:p w14:paraId="00000013" w14:textId="77777777" w:rsidR="000344AE" w:rsidRDefault="00562B9D">
      <w:pPr>
        <w:ind w:left="0" w:hanging="2"/>
        <w:rPr>
          <w:rFonts w:ascii="Arial" w:eastAsia="Arial" w:hAnsi="Arial" w:cs="Arial"/>
          <w:sz w:val="22"/>
          <w:szCs w:val="22"/>
        </w:rPr>
      </w:pPr>
      <w:r>
        <w:rPr>
          <w:rFonts w:ascii="Arial" w:eastAsia="Arial" w:hAnsi="Arial" w:cs="Arial"/>
          <w:sz w:val="22"/>
          <w:szCs w:val="22"/>
        </w:rPr>
        <w:t>If your child has any of the below symptoms, we request that you keep them off and seek a test for Covid-19 through the government website. Your child must have a PCR test at site, not an at home instant test. If you receive a ‘positive’ result, you mu</w:t>
      </w:r>
      <w:r>
        <w:rPr>
          <w:rFonts w:ascii="Arial" w:eastAsia="Arial" w:hAnsi="Arial" w:cs="Arial"/>
          <w:sz w:val="22"/>
          <w:szCs w:val="22"/>
        </w:rPr>
        <w:t>st inform us as soon as possible and isolate for the recommended amount of time. If anybody in your household has a positive result, you</w:t>
      </w:r>
      <w:r>
        <w:rPr>
          <w:rFonts w:ascii="Arial" w:eastAsia="Arial" w:hAnsi="Arial" w:cs="Arial"/>
          <w:sz w:val="22"/>
          <w:szCs w:val="22"/>
        </w:rPr>
        <w:t>r child will be</w:t>
      </w:r>
      <w:r>
        <w:rPr>
          <w:rFonts w:ascii="Arial" w:eastAsia="Arial" w:hAnsi="Arial" w:cs="Arial"/>
          <w:sz w:val="22"/>
          <w:szCs w:val="22"/>
        </w:rPr>
        <w:t xml:space="preserve"> unable to attend </w:t>
      </w:r>
      <w:r>
        <w:rPr>
          <w:rFonts w:ascii="Arial" w:eastAsia="Arial" w:hAnsi="Arial" w:cs="Arial"/>
          <w:sz w:val="22"/>
          <w:szCs w:val="22"/>
        </w:rPr>
        <w:t>Pre-school</w:t>
      </w:r>
      <w:r>
        <w:rPr>
          <w:rFonts w:ascii="Arial" w:eastAsia="Arial" w:hAnsi="Arial" w:cs="Arial"/>
          <w:sz w:val="22"/>
          <w:szCs w:val="22"/>
        </w:rPr>
        <w:t xml:space="preserve"> for a period of 14 days. If a negative result is achieved, you are r</w:t>
      </w:r>
      <w:r>
        <w:rPr>
          <w:rFonts w:ascii="Arial" w:eastAsia="Arial" w:hAnsi="Arial" w:cs="Arial"/>
          <w:sz w:val="22"/>
          <w:szCs w:val="22"/>
        </w:rPr>
        <w:t xml:space="preserve">equired to provide official written evidence of this prior to returning to the setting. </w:t>
      </w:r>
      <w:r>
        <w:rPr>
          <w:rFonts w:ascii="Arial" w:eastAsia="Arial" w:hAnsi="Arial" w:cs="Arial"/>
          <w:sz w:val="22"/>
          <w:szCs w:val="22"/>
        </w:rPr>
        <w:t xml:space="preserve">Please see the ‘Covid-19 Parent Plan’ for more information. </w:t>
      </w:r>
    </w:p>
    <w:p w14:paraId="00000014" w14:textId="77777777" w:rsidR="000344AE" w:rsidRDefault="00562B9D">
      <w:pPr>
        <w:numPr>
          <w:ilvl w:val="0"/>
          <w:numId w:val="2"/>
        </w:numPr>
        <w:ind w:left="0" w:hanging="2"/>
        <w:rPr>
          <w:rFonts w:ascii="Arial" w:eastAsia="Arial" w:hAnsi="Arial" w:cs="Arial"/>
          <w:sz w:val="22"/>
          <w:szCs w:val="22"/>
        </w:rPr>
      </w:pPr>
      <w:r>
        <w:rPr>
          <w:rFonts w:ascii="Arial" w:eastAsia="Arial" w:hAnsi="Arial" w:cs="Arial"/>
          <w:sz w:val="22"/>
          <w:szCs w:val="22"/>
        </w:rPr>
        <w:t>Change or loss in taste or smell</w:t>
      </w:r>
    </w:p>
    <w:p w14:paraId="00000015" w14:textId="77777777" w:rsidR="000344AE" w:rsidRDefault="00562B9D">
      <w:pPr>
        <w:numPr>
          <w:ilvl w:val="0"/>
          <w:numId w:val="2"/>
        </w:numPr>
        <w:ind w:left="0" w:hanging="2"/>
        <w:rPr>
          <w:rFonts w:ascii="Arial" w:eastAsia="Arial" w:hAnsi="Arial" w:cs="Arial"/>
          <w:sz w:val="22"/>
          <w:szCs w:val="22"/>
        </w:rPr>
      </w:pPr>
      <w:r>
        <w:rPr>
          <w:rFonts w:ascii="Arial" w:eastAsia="Arial" w:hAnsi="Arial" w:cs="Arial"/>
          <w:sz w:val="22"/>
          <w:szCs w:val="22"/>
        </w:rPr>
        <w:t>New &amp;</w:t>
      </w:r>
      <w:r>
        <w:rPr>
          <w:rFonts w:ascii="Arial" w:eastAsia="Arial" w:hAnsi="Arial" w:cs="Arial"/>
          <w:sz w:val="22"/>
          <w:szCs w:val="22"/>
        </w:rPr>
        <w:t xml:space="preserve"> persistent cough</w:t>
      </w:r>
    </w:p>
    <w:p w14:paraId="00000016" w14:textId="77777777" w:rsidR="000344AE" w:rsidRDefault="00562B9D">
      <w:pPr>
        <w:numPr>
          <w:ilvl w:val="0"/>
          <w:numId w:val="2"/>
        </w:numPr>
        <w:ind w:left="0" w:hanging="2"/>
        <w:rPr>
          <w:rFonts w:ascii="Arial" w:eastAsia="Arial" w:hAnsi="Arial" w:cs="Arial"/>
          <w:sz w:val="22"/>
          <w:szCs w:val="22"/>
        </w:rPr>
      </w:pPr>
      <w:r>
        <w:rPr>
          <w:rFonts w:ascii="Arial" w:eastAsia="Arial" w:hAnsi="Arial" w:cs="Arial"/>
          <w:sz w:val="22"/>
          <w:szCs w:val="22"/>
        </w:rPr>
        <w:t>High temperature</w:t>
      </w:r>
    </w:p>
    <w:p w14:paraId="00000017" w14:textId="77777777" w:rsidR="000344AE" w:rsidRDefault="000344AE">
      <w:pPr>
        <w:ind w:left="0" w:hanging="2"/>
        <w:rPr>
          <w:rFonts w:ascii="Arial" w:eastAsia="Arial" w:hAnsi="Arial" w:cs="Arial"/>
          <w:sz w:val="22"/>
          <w:szCs w:val="22"/>
        </w:rPr>
      </w:pPr>
    </w:p>
    <w:p w14:paraId="00000018" w14:textId="77777777" w:rsidR="000344AE" w:rsidRDefault="000344AE">
      <w:pPr>
        <w:ind w:left="0" w:hanging="2"/>
        <w:rPr>
          <w:rFonts w:ascii="Arial" w:eastAsia="Arial" w:hAnsi="Arial" w:cs="Arial"/>
          <w:sz w:val="22"/>
          <w:szCs w:val="22"/>
        </w:rPr>
      </w:pPr>
    </w:p>
    <w:p w14:paraId="00000019" w14:textId="77777777" w:rsidR="000344AE" w:rsidRDefault="00562B9D">
      <w:pPr>
        <w:ind w:left="0" w:hanging="2"/>
        <w:rPr>
          <w:rFonts w:ascii="Arial" w:eastAsia="Arial" w:hAnsi="Arial" w:cs="Arial"/>
          <w:b/>
          <w:sz w:val="22"/>
          <w:szCs w:val="22"/>
        </w:rPr>
      </w:pPr>
      <w:r>
        <w:rPr>
          <w:rFonts w:ascii="Arial" w:eastAsia="Arial" w:hAnsi="Arial" w:cs="Arial"/>
          <w:b/>
          <w:sz w:val="22"/>
          <w:szCs w:val="22"/>
        </w:rPr>
        <w:t xml:space="preserve">Temperature: </w:t>
      </w:r>
    </w:p>
    <w:p w14:paraId="0000001A"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If your child has a temperature of 38 degrees or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they must not attend. If they are at the setting and their temperature rises/ becomes </w:t>
      </w:r>
      <w:proofErr w:type="spellStart"/>
      <w:r>
        <w:rPr>
          <w:rFonts w:ascii="Arial" w:eastAsia="Arial" w:hAnsi="Arial" w:cs="Arial"/>
          <w:color w:val="000000"/>
          <w:sz w:val="22"/>
          <w:szCs w:val="22"/>
        </w:rPr>
        <w:t>uwell</w:t>
      </w:r>
      <w:proofErr w:type="spellEnd"/>
      <w:r>
        <w:rPr>
          <w:rFonts w:ascii="Arial" w:eastAsia="Arial" w:hAnsi="Arial" w:cs="Arial"/>
          <w:color w:val="000000"/>
          <w:sz w:val="22"/>
          <w:szCs w:val="22"/>
        </w:rPr>
        <w:t>, you will be asked to collect as soon as possible.  Your child will be asked to stay inside and limit contact</w:t>
      </w:r>
      <w:r>
        <w:rPr>
          <w:rFonts w:ascii="Arial" w:eastAsia="Arial" w:hAnsi="Arial" w:cs="Arial"/>
          <w:color w:val="000000"/>
          <w:sz w:val="22"/>
          <w:szCs w:val="22"/>
        </w:rPr>
        <w:t xml:space="preserve"> with other </w:t>
      </w:r>
      <w:r>
        <w:rPr>
          <w:rFonts w:ascii="Arial" w:eastAsia="Arial" w:hAnsi="Arial" w:cs="Arial"/>
          <w:sz w:val="22"/>
          <w:szCs w:val="22"/>
        </w:rPr>
        <w:t xml:space="preserve">children to reduce the risk of spread of an </w:t>
      </w:r>
      <w:proofErr w:type="gramStart"/>
      <w:r>
        <w:rPr>
          <w:rFonts w:ascii="Arial" w:eastAsia="Arial" w:hAnsi="Arial" w:cs="Arial"/>
          <w:sz w:val="22"/>
          <w:szCs w:val="22"/>
        </w:rPr>
        <w:t xml:space="preserve">infection </w:t>
      </w:r>
      <w:r>
        <w:rPr>
          <w:rFonts w:ascii="Arial" w:eastAsia="Arial" w:hAnsi="Arial" w:cs="Arial"/>
          <w:color w:val="000000"/>
          <w:sz w:val="22"/>
          <w:szCs w:val="22"/>
        </w:rPr>
        <w:t>.</w:t>
      </w:r>
      <w:proofErr w:type="gramEnd"/>
      <w:r>
        <w:rPr>
          <w:rFonts w:ascii="Arial" w:eastAsia="Arial" w:hAnsi="Arial" w:cs="Arial"/>
          <w:color w:val="000000"/>
          <w:sz w:val="22"/>
          <w:szCs w:val="22"/>
        </w:rPr>
        <w:t xml:space="preserve"> Children with a history of febrile convulsions will be sent home at 37.5 degrees in line with medical advice. </w:t>
      </w:r>
    </w:p>
    <w:p w14:paraId="0000001B" w14:textId="77777777" w:rsidR="000344AE" w:rsidRDefault="000344AE">
      <w:pPr>
        <w:pBdr>
          <w:top w:val="nil"/>
          <w:left w:val="nil"/>
          <w:bottom w:val="nil"/>
          <w:right w:val="nil"/>
          <w:between w:val="nil"/>
        </w:pBdr>
        <w:spacing w:line="259" w:lineRule="auto"/>
        <w:ind w:left="0" w:hanging="2"/>
        <w:rPr>
          <w:rFonts w:ascii="Arial" w:eastAsia="Arial" w:hAnsi="Arial" w:cs="Arial"/>
          <w:sz w:val="22"/>
          <w:szCs w:val="22"/>
        </w:rPr>
      </w:pPr>
    </w:p>
    <w:p w14:paraId="0000001C"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Your child</w:t>
      </w:r>
      <w:r>
        <w:rPr>
          <w:rFonts w:ascii="Arial" w:eastAsia="Arial" w:hAnsi="Arial" w:cs="Arial"/>
          <w:b/>
          <w:color w:val="000000"/>
          <w:sz w:val="22"/>
          <w:szCs w:val="22"/>
        </w:rPr>
        <w:t xml:space="preserve"> </w:t>
      </w:r>
      <w:r>
        <w:rPr>
          <w:rFonts w:ascii="Arial" w:eastAsia="Arial" w:hAnsi="Arial" w:cs="Arial"/>
          <w:b/>
          <w:sz w:val="22"/>
          <w:szCs w:val="22"/>
        </w:rPr>
        <w:t xml:space="preserve">must </w:t>
      </w:r>
      <w:r>
        <w:rPr>
          <w:rFonts w:ascii="Arial" w:eastAsia="Arial" w:hAnsi="Arial" w:cs="Arial"/>
          <w:b/>
          <w:color w:val="000000"/>
          <w:sz w:val="22"/>
          <w:szCs w:val="22"/>
        </w:rPr>
        <w:t xml:space="preserve">not attend </w:t>
      </w:r>
      <w:r>
        <w:rPr>
          <w:rFonts w:ascii="Arial" w:eastAsia="Arial" w:hAnsi="Arial" w:cs="Arial"/>
          <w:color w:val="000000"/>
          <w:sz w:val="22"/>
          <w:szCs w:val="22"/>
        </w:rPr>
        <w:t xml:space="preserve">if taking medicine </w:t>
      </w:r>
      <w:r>
        <w:rPr>
          <w:rFonts w:ascii="Arial" w:eastAsia="Arial" w:hAnsi="Arial" w:cs="Arial"/>
          <w:sz w:val="22"/>
          <w:szCs w:val="22"/>
        </w:rPr>
        <w:t>such as paracetamol and ibupro</w:t>
      </w:r>
      <w:r>
        <w:rPr>
          <w:rFonts w:ascii="Arial" w:eastAsia="Arial" w:hAnsi="Arial" w:cs="Arial"/>
          <w:sz w:val="22"/>
          <w:szCs w:val="22"/>
        </w:rPr>
        <w:t xml:space="preserve">fen that </w:t>
      </w:r>
      <w:r>
        <w:rPr>
          <w:rFonts w:ascii="Arial" w:eastAsia="Arial" w:hAnsi="Arial" w:cs="Arial"/>
          <w:color w:val="000000"/>
          <w:sz w:val="22"/>
          <w:szCs w:val="22"/>
        </w:rPr>
        <w:t>lower</w:t>
      </w:r>
      <w:r>
        <w:rPr>
          <w:rFonts w:ascii="Arial" w:eastAsia="Arial" w:hAnsi="Arial" w:cs="Arial"/>
          <w:sz w:val="22"/>
          <w:szCs w:val="22"/>
        </w:rPr>
        <w:t xml:space="preserve">s your child's temperature. It is vital that you do not administer these medications </w:t>
      </w:r>
      <w:r>
        <w:rPr>
          <w:rFonts w:ascii="Arial" w:eastAsia="Arial" w:hAnsi="Arial" w:cs="Arial"/>
          <w:sz w:val="22"/>
          <w:szCs w:val="22"/>
        </w:rPr>
        <w:lastRenderedPageBreak/>
        <w:t>prior to attending preschool as we need to know what has been given should we experience an emergency and require urgent medical attention for your child.  W</w:t>
      </w:r>
      <w:r>
        <w:rPr>
          <w:rFonts w:ascii="Arial" w:eastAsia="Arial" w:hAnsi="Arial" w:cs="Arial"/>
          <w:sz w:val="22"/>
          <w:szCs w:val="22"/>
        </w:rPr>
        <w:t xml:space="preserve">e need to be able to safely report what medication they have had within the day.  If you are unsure whether your child should </w:t>
      </w:r>
      <w:proofErr w:type="gramStart"/>
      <w:r>
        <w:rPr>
          <w:rFonts w:ascii="Arial" w:eastAsia="Arial" w:hAnsi="Arial" w:cs="Arial"/>
          <w:sz w:val="22"/>
          <w:szCs w:val="22"/>
        </w:rPr>
        <w:t>attend</w:t>
      </w:r>
      <w:proofErr w:type="gramEnd"/>
      <w:r>
        <w:rPr>
          <w:rFonts w:ascii="Arial" w:eastAsia="Arial" w:hAnsi="Arial" w:cs="Arial"/>
          <w:sz w:val="22"/>
          <w:szCs w:val="22"/>
        </w:rPr>
        <w:t xml:space="preserve"> we advise you to contact pre-school prior to attending to seek guidance and advice.</w:t>
      </w:r>
    </w:p>
    <w:p w14:paraId="0000001D" w14:textId="77777777" w:rsidR="000344AE" w:rsidRDefault="00562B9D">
      <w:pPr>
        <w:numPr>
          <w:ilvl w:val="0"/>
          <w:numId w:val="1"/>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Your child should only re-attend nursery when they have been </w:t>
      </w:r>
      <w:proofErr w:type="gramStart"/>
      <w:r>
        <w:rPr>
          <w:rFonts w:ascii="Arial" w:eastAsia="Arial" w:hAnsi="Arial" w:cs="Arial"/>
          <w:color w:val="000000"/>
          <w:sz w:val="22"/>
          <w:szCs w:val="22"/>
        </w:rPr>
        <w:t>fever</w:t>
      </w:r>
      <w:proofErr w:type="gramEnd"/>
      <w:r>
        <w:rPr>
          <w:rFonts w:ascii="Arial" w:eastAsia="Arial" w:hAnsi="Arial" w:cs="Arial"/>
          <w:color w:val="000000"/>
          <w:sz w:val="22"/>
          <w:szCs w:val="22"/>
        </w:rPr>
        <w:t xml:space="preserve"> free without medication for 24 hours.</w:t>
      </w:r>
    </w:p>
    <w:p w14:paraId="0000001E" w14:textId="77777777" w:rsidR="000344AE" w:rsidRDefault="000344AE">
      <w:pPr>
        <w:pBdr>
          <w:top w:val="nil"/>
          <w:left w:val="nil"/>
          <w:bottom w:val="nil"/>
          <w:right w:val="nil"/>
          <w:between w:val="nil"/>
        </w:pBdr>
        <w:spacing w:after="160" w:line="259" w:lineRule="auto"/>
        <w:ind w:left="0" w:hanging="2"/>
        <w:rPr>
          <w:rFonts w:ascii="Arial" w:eastAsia="Arial" w:hAnsi="Arial" w:cs="Arial"/>
          <w:sz w:val="22"/>
          <w:szCs w:val="22"/>
        </w:rPr>
      </w:pPr>
    </w:p>
    <w:p w14:paraId="0000001F" w14:textId="77777777" w:rsidR="000344AE" w:rsidRDefault="00562B9D">
      <w:pPr>
        <w:ind w:left="0" w:hanging="2"/>
        <w:rPr>
          <w:rFonts w:ascii="Arial" w:eastAsia="Arial" w:hAnsi="Arial" w:cs="Arial"/>
          <w:b/>
          <w:sz w:val="22"/>
          <w:szCs w:val="22"/>
        </w:rPr>
      </w:pPr>
      <w:r>
        <w:rPr>
          <w:rFonts w:ascii="Arial" w:eastAsia="Arial" w:hAnsi="Arial" w:cs="Arial"/>
          <w:b/>
          <w:sz w:val="22"/>
          <w:szCs w:val="22"/>
        </w:rPr>
        <w:t>Coughs</w:t>
      </w:r>
    </w:p>
    <w:p w14:paraId="00000020"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Your child should not attend if suffering from a deep hacking </w:t>
      </w:r>
      <w:proofErr w:type="gramStart"/>
      <w:r>
        <w:rPr>
          <w:rFonts w:ascii="Arial" w:eastAsia="Arial" w:hAnsi="Arial" w:cs="Arial"/>
          <w:color w:val="000000"/>
          <w:sz w:val="22"/>
          <w:szCs w:val="22"/>
        </w:rPr>
        <w:t>cough, unless</w:t>
      </w:r>
      <w:proofErr w:type="gramEnd"/>
      <w:r>
        <w:rPr>
          <w:rFonts w:ascii="Arial" w:eastAsia="Arial" w:hAnsi="Arial" w:cs="Arial"/>
          <w:color w:val="000000"/>
          <w:sz w:val="22"/>
          <w:szCs w:val="22"/>
        </w:rPr>
        <w:t xml:space="preserve"> a doctor has advised attendance</w:t>
      </w:r>
      <w:r>
        <w:rPr>
          <w:rFonts w:ascii="Arial" w:eastAsia="Arial" w:hAnsi="Arial" w:cs="Arial"/>
          <w:sz w:val="22"/>
          <w:szCs w:val="22"/>
        </w:rPr>
        <w:t xml:space="preserve"> and evidence provided for this. </w:t>
      </w:r>
    </w:p>
    <w:p w14:paraId="00000021"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Your child should not attend if they are bringing up fluid when coughing.</w:t>
      </w:r>
    </w:p>
    <w:p w14:paraId="00000022"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sz w:val="22"/>
          <w:szCs w:val="22"/>
        </w:rPr>
      </w:pPr>
      <w:r>
        <w:rPr>
          <w:rFonts w:ascii="Arial" w:eastAsia="Arial" w:hAnsi="Arial" w:cs="Arial"/>
          <w:sz w:val="22"/>
          <w:szCs w:val="22"/>
        </w:rPr>
        <w:t>Follow guidance for Covid-19 and get your</w:t>
      </w:r>
      <w:r>
        <w:rPr>
          <w:rFonts w:ascii="Arial" w:eastAsia="Arial" w:hAnsi="Arial" w:cs="Arial"/>
          <w:sz w:val="22"/>
          <w:szCs w:val="22"/>
        </w:rPr>
        <w:t xml:space="preserve"> child PCR tested.  Official results of this to be provided to pre-school.</w:t>
      </w:r>
    </w:p>
    <w:p w14:paraId="00000023" w14:textId="77777777" w:rsidR="000344AE" w:rsidRDefault="00562B9D">
      <w:pPr>
        <w:numPr>
          <w:ilvl w:val="0"/>
          <w:numId w:val="1"/>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color w:val="000000"/>
          <w:sz w:val="22"/>
          <w:szCs w:val="22"/>
        </w:rPr>
        <w:t>In addition to this please seek medical advice if your child has been coughing for more than three days, has had difficulty breathing or is breathing consistently faster than usual.</w:t>
      </w:r>
      <w:r>
        <w:rPr>
          <w:rFonts w:ascii="Arial" w:eastAsia="Arial" w:hAnsi="Arial" w:cs="Arial"/>
          <w:color w:val="000000"/>
          <w:sz w:val="22"/>
          <w:szCs w:val="22"/>
        </w:rPr>
        <w:t xml:space="preserve"> </w:t>
      </w:r>
    </w:p>
    <w:p w14:paraId="00000024" w14:textId="77777777" w:rsidR="000344AE" w:rsidRDefault="000344AE">
      <w:pPr>
        <w:pBdr>
          <w:top w:val="nil"/>
          <w:left w:val="nil"/>
          <w:bottom w:val="nil"/>
          <w:right w:val="nil"/>
          <w:between w:val="nil"/>
        </w:pBdr>
        <w:spacing w:after="160" w:line="259" w:lineRule="auto"/>
        <w:ind w:left="0" w:hanging="2"/>
        <w:rPr>
          <w:rFonts w:ascii="Arial" w:eastAsia="Arial" w:hAnsi="Arial" w:cs="Arial"/>
          <w:sz w:val="22"/>
          <w:szCs w:val="22"/>
        </w:rPr>
      </w:pPr>
    </w:p>
    <w:p w14:paraId="00000025" w14:textId="77777777" w:rsidR="000344AE" w:rsidRDefault="00562B9D">
      <w:pPr>
        <w:ind w:left="0" w:hanging="2"/>
        <w:rPr>
          <w:rFonts w:ascii="Arial" w:eastAsia="Arial" w:hAnsi="Arial" w:cs="Arial"/>
          <w:b/>
          <w:sz w:val="22"/>
          <w:szCs w:val="22"/>
        </w:rPr>
      </w:pPr>
      <w:r>
        <w:rPr>
          <w:rFonts w:ascii="Arial" w:eastAsia="Arial" w:hAnsi="Arial" w:cs="Arial"/>
          <w:b/>
          <w:sz w:val="22"/>
          <w:szCs w:val="22"/>
        </w:rPr>
        <w:t>Runny Noses</w:t>
      </w:r>
    </w:p>
    <w:p w14:paraId="00000026"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Your child </w:t>
      </w:r>
      <w:proofErr w:type="gramStart"/>
      <w:r>
        <w:rPr>
          <w:rFonts w:ascii="Arial" w:eastAsia="Arial" w:hAnsi="Arial" w:cs="Arial"/>
          <w:color w:val="000000"/>
          <w:sz w:val="22"/>
          <w:szCs w:val="22"/>
        </w:rPr>
        <w:t>is able to</w:t>
      </w:r>
      <w:proofErr w:type="gramEnd"/>
      <w:r>
        <w:rPr>
          <w:rFonts w:ascii="Arial" w:eastAsia="Arial" w:hAnsi="Arial" w:cs="Arial"/>
          <w:color w:val="000000"/>
          <w:sz w:val="22"/>
          <w:szCs w:val="22"/>
        </w:rPr>
        <w:t xml:space="preserve"> attend </w:t>
      </w:r>
      <w:r>
        <w:rPr>
          <w:rFonts w:ascii="Arial" w:eastAsia="Arial" w:hAnsi="Arial" w:cs="Arial"/>
          <w:sz w:val="22"/>
          <w:szCs w:val="22"/>
        </w:rPr>
        <w:t>pre-school</w:t>
      </w:r>
      <w:r>
        <w:rPr>
          <w:rFonts w:ascii="Arial" w:eastAsia="Arial" w:hAnsi="Arial" w:cs="Arial"/>
          <w:color w:val="000000"/>
          <w:sz w:val="22"/>
          <w:szCs w:val="22"/>
        </w:rPr>
        <w:t xml:space="preserve"> with a clear runny nose that does not require medication, as long as the child is well in themselves and has not been given medication for symptoms. </w:t>
      </w:r>
    </w:p>
    <w:p w14:paraId="00000027" w14:textId="77777777" w:rsidR="000344AE" w:rsidRDefault="00562B9D">
      <w:pPr>
        <w:numPr>
          <w:ilvl w:val="0"/>
          <w:numId w:val="1"/>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color w:val="000000"/>
          <w:sz w:val="22"/>
          <w:szCs w:val="22"/>
        </w:rPr>
        <w:t>Children with</w:t>
      </w:r>
      <w:r>
        <w:rPr>
          <w:rFonts w:ascii="Arial" w:eastAsia="Arial" w:hAnsi="Arial" w:cs="Arial"/>
          <w:b/>
          <w:color w:val="000000"/>
          <w:sz w:val="22"/>
          <w:szCs w:val="22"/>
        </w:rPr>
        <w:t xml:space="preserve"> thick green runny noses </w:t>
      </w:r>
      <w:r>
        <w:rPr>
          <w:rFonts w:ascii="Arial" w:eastAsia="Arial" w:hAnsi="Arial" w:cs="Arial"/>
          <w:color w:val="000000"/>
          <w:sz w:val="22"/>
          <w:szCs w:val="22"/>
        </w:rPr>
        <w:t>(sign of infe</w:t>
      </w:r>
      <w:r>
        <w:rPr>
          <w:rFonts w:ascii="Arial" w:eastAsia="Arial" w:hAnsi="Arial" w:cs="Arial"/>
          <w:color w:val="000000"/>
          <w:sz w:val="22"/>
          <w:szCs w:val="22"/>
        </w:rPr>
        <w:t>ction)</w:t>
      </w:r>
      <w:r>
        <w:rPr>
          <w:rFonts w:ascii="Arial" w:eastAsia="Arial" w:hAnsi="Arial" w:cs="Arial"/>
          <w:b/>
          <w:color w:val="000000"/>
          <w:sz w:val="22"/>
          <w:szCs w:val="22"/>
        </w:rPr>
        <w:t xml:space="preserve"> should not attend </w:t>
      </w:r>
      <w:r>
        <w:rPr>
          <w:rFonts w:ascii="Arial" w:eastAsia="Arial" w:hAnsi="Arial" w:cs="Arial"/>
          <w:color w:val="000000"/>
          <w:sz w:val="22"/>
          <w:szCs w:val="22"/>
        </w:rPr>
        <w:t>the Pre-School</w:t>
      </w:r>
      <w:r>
        <w:rPr>
          <w:rFonts w:ascii="Arial" w:eastAsia="Arial" w:hAnsi="Arial" w:cs="Arial"/>
          <w:sz w:val="22"/>
          <w:szCs w:val="22"/>
        </w:rPr>
        <w:t xml:space="preserve"> to reduce the risk of this spreading to staff and children who attend the setting.</w:t>
      </w:r>
    </w:p>
    <w:p w14:paraId="00000028" w14:textId="77777777" w:rsidR="000344AE" w:rsidRDefault="000344AE">
      <w:pPr>
        <w:pBdr>
          <w:top w:val="nil"/>
          <w:left w:val="nil"/>
          <w:bottom w:val="nil"/>
          <w:right w:val="nil"/>
          <w:between w:val="nil"/>
        </w:pBdr>
        <w:spacing w:after="160" w:line="259" w:lineRule="auto"/>
        <w:ind w:left="0" w:hanging="2"/>
        <w:rPr>
          <w:rFonts w:ascii="Arial" w:eastAsia="Arial" w:hAnsi="Arial" w:cs="Arial"/>
          <w:sz w:val="22"/>
          <w:szCs w:val="22"/>
        </w:rPr>
      </w:pPr>
    </w:p>
    <w:p w14:paraId="00000029" w14:textId="77777777" w:rsidR="000344AE" w:rsidRDefault="00562B9D">
      <w:pPr>
        <w:ind w:left="0" w:hanging="2"/>
        <w:rPr>
          <w:rFonts w:ascii="Arial" w:eastAsia="Arial" w:hAnsi="Arial" w:cs="Arial"/>
          <w:b/>
          <w:sz w:val="22"/>
          <w:szCs w:val="22"/>
        </w:rPr>
      </w:pPr>
      <w:r>
        <w:rPr>
          <w:rFonts w:ascii="Arial" w:eastAsia="Arial" w:hAnsi="Arial" w:cs="Arial"/>
          <w:b/>
          <w:sz w:val="22"/>
          <w:szCs w:val="22"/>
        </w:rPr>
        <w:t>Diarrhoea and or vomiting:</w:t>
      </w:r>
    </w:p>
    <w:p w14:paraId="0000002A" w14:textId="77777777" w:rsidR="000344AE" w:rsidRDefault="00562B9D">
      <w:pPr>
        <w:numPr>
          <w:ilvl w:val="0"/>
          <w:numId w:val="1"/>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sz w:val="22"/>
          <w:szCs w:val="22"/>
        </w:rPr>
        <w:t xml:space="preserve">If your child has </w:t>
      </w:r>
      <w:r>
        <w:rPr>
          <w:rFonts w:ascii="Arial" w:eastAsia="Arial" w:hAnsi="Arial" w:cs="Arial"/>
          <w:color w:val="000000"/>
          <w:sz w:val="22"/>
          <w:szCs w:val="22"/>
        </w:rPr>
        <w:t xml:space="preserve">diarrhoea or </w:t>
      </w:r>
      <w:proofErr w:type="gramStart"/>
      <w:r>
        <w:rPr>
          <w:rFonts w:ascii="Arial" w:eastAsia="Arial" w:hAnsi="Arial" w:cs="Arial"/>
          <w:color w:val="000000"/>
          <w:sz w:val="22"/>
          <w:szCs w:val="22"/>
        </w:rPr>
        <w:t>vomiting</w:t>
      </w:r>
      <w:proofErr w:type="gramEnd"/>
      <w:r>
        <w:rPr>
          <w:rFonts w:ascii="Arial" w:eastAsia="Arial" w:hAnsi="Arial" w:cs="Arial"/>
          <w:color w:val="000000"/>
          <w:sz w:val="22"/>
          <w:szCs w:val="22"/>
        </w:rPr>
        <w:t xml:space="preserve"> they </w:t>
      </w:r>
      <w:r>
        <w:rPr>
          <w:rFonts w:ascii="Arial" w:eastAsia="Arial" w:hAnsi="Arial" w:cs="Arial"/>
          <w:b/>
          <w:sz w:val="22"/>
          <w:szCs w:val="22"/>
        </w:rPr>
        <w:t xml:space="preserve">must not </w:t>
      </w:r>
      <w:r>
        <w:rPr>
          <w:rFonts w:ascii="Arial" w:eastAsia="Arial" w:hAnsi="Arial" w:cs="Arial"/>
          <w:sz w:val="22"/>
          <w:szCs w:val="22"/>
        </w:rPr>
        <w:t>attend the setting.  They may return</w:t>
      </w:r>
      <w:r>
        <w:rPr>
          <w:rFonts w:ascii="Arial" w:eastAsia="Arial" w:hAnsi="Arial" w:cs="Arial"/>
          <w:color w:val="000000"/>
          <w:sz w:val="22"/>
          <w:szCs w:val="22"/>
        </w:rPr>
        <w:t xml:space="preserve"> 48 hours after the last </w:t>
      </w:r>
      <w:r>
        <w:rPr>
          <w:rFonts w:ascii="Arial" w:eastAsia="Arial" w:hAnsi="Arial" w:cs="Arial"/>
          <w:sz w:val="22"/>
          <w:szCs w:val="22"/>
        </w:rPr>
        <w:t xml:space="preserve">episode </w:t>
      </w:r>
      <w:r>
        <w:rPr>
          <w:rFonts w:ascii="Arial" w:eastAsia="Arial" w:hAnsi="Arial" w:cs="Arial"/>
          <w:color w:val="000000"/>
          <w:sz w:val="22"/>
          <w:szCs w:val="22"/>
        </w:rPr>
        <w:t>of sickness</w:t>
      </w:r>
      <w:r>
        <w:rPr>
          <w:rFonts w:ascii="Arial" w:eastAsia="Arial" w:hAnsi="Arial" w:cs="Arial"/>
          <w:sz w:val="22"/>
          <w:szCs w:val="22"/>
        </w:rPr>
        <w:t xml:space="preserve">/diarrhoea ensuring they are well enough to be in the setting in line with the healthy child policy. </w:t>
      </w:r>
    </w:p>
    <w:p w14:paraId="0000002B" w14:textId="77777777" w:rsidR="000344AE" w:rsidRDefault="000344AE">
      <w:pPr>
        <w:pBdr>
          <w:top w:val="nil"/>
          <w:left w:val="nil"/>
          <w:bottom w:val="nil"/>
          <w:right w:val="nil"/>
          <w:between w:val="nil"/>
        </w:pBdr>
        <w:spacing w:after="160" w:line="259" w:lineRule="auto"/>
        <w:ind w:left="0" w:hanging="2"/>
        <w:rPr>
          <w:rFonts w:ascii="Arial" w:eastAsia="Arial" w:hAnsi="Arial" w:cs="Arial"/>
          <w:sz w:val="22"/>
          <w:szCs w:val="22"/>
        </w:rPr>
      </w:pPr>
    </w:p>
    <w:p w14:paraId="0000002C" w14:textId="77777777" w:rsidR="000344AE" w:rsidRDefault="00562B9D">
      <w:pPr>
        <w:ind w:left="0" w:hanging="2"/>
        <w:rPr>
          <w:rFonts w:ascii="Arial" w:eastAsia="Arial" w:hAnsi="Arial" w:cs="Arial"/>
          <w:b/>
          <w:sz w:val="22"/>
          <w:szCs w:val="22"/>
        </w:rPr>
      </w:pPr>
      <w:r>
        <w:rPr>
          <w:rFonts w:ascii="Arial" w:eastAsia="Arial" w:hAnsi="Arial" w:cs="Arial"/>
          <w:b/>
          <w:sz w:val="22"/>
          <w:szCs w:val="22"/>
        </w:rPr>
        <w:t>Antibiotics</w:t>
      </w:r>
    </w:p>
    <w:p w14:paraId="0000002D"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 child prescribed antibiotics for an illness may not return until </w:t>
      </w:r>
      <w:r>
        <w:rPr>
          <w:rFonts w:ascii="Arial" w:eastAsia="Arial" w:hAnsi="Arial" w:cs="Arial"/>
          <w:b/>
          <w:color w:val="000000"/>
          <w:sz w:val="22"/>
          <w:szCs w:val="22"/>
        </w:rPr>
        <w:t>48 hours after the first dose</w:t>
      </w:r>
      <w:r>
        <w:rPr>
          <w:rFonts w:ascii="Arial" w:eastAsia="Arial" w:hAnsi="Arial" w:cs="Arial"/>
          <w:color w:val="000000"/>
          <w:sz w:val="22"/>
          <w:szCs w:val="22"/>
        </w:rPr>
        <w:t xml:space="preserve">. This is to ensure the medicine has begun working and to ensure the child suffers no allergic reaction. </w:t>
      </w:r>
    </w:p>
    <w:p w14:paraId="0000002E"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sz w:val="22"/>
          <w:szCs w:val="22"/>
        </w:rPr>
      </w:pPr>
      <w:r>
        <w:rPr>
          <w:rFonts w:ascii="Arial" w:eastAsia="Arial" w:hAnsi="Arial" w:cs="Arial"/>
          <w:sz w:val="22"/>
          <w:szCs w:val="22"/>
        </w:rPr>
        <w:t>The child must be well enough prior to returning to th</w:t>
      </w:r>
      <w:r>
        <w:rPr>
          <w:rFonts w:ascii="Arial" w:eastAsia="Arial" w:hAnsi="Arial" w:cs="Arial"/>
          <w:sz w:val="22"/>
          <w:szCs w:val="22"/>
        </w:rPr>
        <w:t>e setting in line with the Healthy Child Policy.</w:t>
      </w:r>
    </w:p>
    <w:p w14:paraId="0000002F"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Pre-School staff will administer prescribed antibiotics after the initial 48 hours, you will be asked to complete and sign a consent form, as well as signing at the end of the day to the doses and times admi</w:t>
      </w:r>
      <w:r>
        <w:rPr>
          <w:rFonts w:ascii="Arial" w:eastAsia="Arial" w:hAnsi="Arial" w:cs="Arial"/>
          <w:color w:val="000000"/>
          <w:sz w:val="22"/>
          <w:szCs w:val="22"/>
        </w:rPr>
        <w:t>nistered.</w:t>
      </w:r>
    </w:p>
    <w:p w14:paraId="00000030" w14:textId="77777777" w:rsidR="000344AE" w:rsidRDefault="00562B9D">
      <w:pPr>
        <w:numPr>
          <w:ilvl w:val="0"/>
          <w:numId w:val="1"/>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color w:val="000000"/>
          <w:sz w:val="22"/>
          <w:szCs w:val="22"/>
        </w:rPr>
        <w:t>We recommend that you always complete a course of antibiotics as instructed by the medical professional who prescribed these to ensure the infection is treated.</w:t>
      </w:r>
    </w:p>
    <w:p w14:paraId="00000031" w14:textId="77777777" w:rsidR="000344AE" w:rsidRDefault="000344AE">
      <w:pPr>
        <w:pBdr>
          <w:top w:val="nil"/>
          <w:left w:val="nil"/>
          <w:bottom w:val="nil"/>
          <w:right w:val="nil"/>
          <w:between w:val="nil"/>
        </w:pBdr>
        <w:spacing w:after="160" w:line="259" w:lineRule="auto"/>
        <w:ind w:left="0" w:hanging="2"/>
        <w:rPr>
          <w:rFonts w:ascii="Arial" w:eastAsia="Arial" w:hAnsi="Arial" w:cs="Arial"/>
          <w:sz w:val="22"/>
          <w:szCs w:val="22"/>
        </w:rPr>
      </w:pPr>
    </w:p>
    <w:p w14:paraId="00000032" w14:textId="77777777" w:rsidR="000344AE" w:rsidRDefault="00562B9D">
      <w:pPr>
        <w:ind w:left="0" w:hanging="2"/>
        <w:rPr>
          <w:rFonts w:ascii="Arial" w:eastAsia="Arial" w:hAnsi="Arial" w:cs="Arial"/>
          <w:b/>
          <w:sz w:val="22"/>
          <w:szCs w:val="22"/>
        </w:rPr>
      </w:pPr>
      <w:r>
        <w:rPr>
          <w:rFonts w:ascii="Arial" w:eastAsia="Arial" w:hAnsi="Arial" w:cs="Arial"/>
          <w:b/>
          <w:sz w:val="22"/>
          <w:szCs w:val="22"/>
        </w:rPr>
        <w:t>Head Lice:</w:t>
      </w:r>
    </w:p>
    <w:p w14:paraId="00000033"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Whilst not an illness, we do ask that any child with head lice is treated</w:t>
      </w:r>
      <w:r>
        <w:rPr>
          <w:rFonts w:ascii="Arial" w:eastAsia="Arial" w:hAnsi="Arial" w:cs="Arial"/>
          <w:color w:val="000000"/>
          <w:sz w:val="22"/>
          <w:szCs w:val="22"/>
        </w:rPr>
        <w:t xml:space="preserve"> before they return to pre-school. Head lice is very </w:t>
      </w:r>
      <w:proofErr w:type="gramStart"/>
      <w:r>
        <w:rPr>
          <w:rFonts w:ascii="Arial" w:eastAsia="Arial" w:hAnsi="Arial" w:cs="Arial"/>
          <w:color w:val="000000"/>
          <w:sz w:val="22"/>
          <w:szCs w:val="22"/>
        </w:rPr>
        <w:t>contagious</w:t>
      </w:r>
      <w:proofErr w:type="gramEnd"/>
      <w:r>
        <w:rPr>
          <w:rFonts w:ascii="Arial" w:eastAsia="Arial" w:hAnsi="Arial" w:cs="Arial"/>
          <w:color w:val="000000"/>
          <w:sz w:val="22"/>
          <w:szCs w:val="22"/>
        </w:rPr>
        <w:t xml:space="preserve"> and treatment/removal is the only way to prevent spreading. </w:t>
      </w:r>
    </w:p>
    <w:p w14:paraId="00000034" w14:textId="77777777" w:rsidR="000344AE" w:rsidRDefault="00562B9D">
      <w:pPr>
        <w:numPr>
          <w:ilvl w:val="0"/>
          <w:numId w:val="1"/>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We will </w:t>
      </w:r>
      <w:r>
        <w:rPr>
          <w:rFonts w:ascii="Arial" w:eastAsia="Arial" w:hAnsi="Arial" w:cs="Arial"/>
          <w:sz w:val="22"/>
          <w:szCs w:val="22"/>
        </w:rPr>
        <w:t>report cases on our noticeboard and via email</w:t>
      </w:r>
      <w:r>
        <w:rPr>
          <w:rFonts w:ascii="Arial" w:eastAsia="Arial" w:hAnsi="Arial" w:cs="Arial"/>
          <w:color w:val="000000"/>
          <w:sz w:val="22"/>
          <w:szCs w:val="22"/>
        </w:rPr>
        <w:t xml:space="preserve"> if a case of head lice is reported</w:t>
      </w:r>
      <w:r>
        <w:rPr>
          <w:rFonts w:ascii="Arial" w:eastAsia="Arial" w:hAnsi="Arial" w:cs="Arial"/>
          <w:sz w:val="22"/>
          <w:szCs w:val="22"/>
        </w:rPr>
        <w:t>.  We</w:t>
      </w:r>
      <w:r>
        <w:rPr>
          <w:rFonts w:ascii="Arial" w:eastAsia="Arial" w:hAnsi="Arial" w:cs="Arial"/>
          <w:color w:val="000000"/>
          <w:sz w:val="22"/>
          <w:szCs w:val="22"/>
        </w:rPr>
        <w:t xml:space="preserve"> ask that all children are checked by </w:t>
      </w:r>
      <w:r>
        <w:rPr>
          <w:rFonts w:ascii="Arial" w:eastAsia="Arial" w:hAnsi="Arial" w:cs="Arial"/>
          <w:color w:val="000000"/>
          <w:sz w:val="22"/>
          <w:szCs w:val="22"/>
        </w:rPr>
        <w:t xml:space="preserve">parents when this is displayed. </w:t>
      </w:r>
    </w:p>
    <w:p w14:paraId="00000035" w14:textId="77777777" w:rsidR="000344AE" w:rsidRDefault="000344AE">
      <w:pPr>
        <w:pBdr>
          <w:top w:val="nil"/>
          <w:left w:val="nil"/>
          <w:bottom w:val="nil"/>
          <w:right w:val="nil"/>
          <w:between w:val="nil"/>
        </w:pBdr>
        <w:spacing w:after="160" w:line="259" w:lineRule="auto"/>
        <w:ind w:left="0" w:hanging="2"/>
        <w:rPr>
          <w:rFonts w:ascii="Arial" w:eastAsia="Arial" w:hAnsi="Arial" w:cs="Arial"/>
          <w:sz w:val="22"/>
          <w:szCs w:val="22"/>
        </w:rPr>
      </w:pPr>
    </w:p>
    <w:p w14:paraId="00000036" w14:textId="77777777" w:rsidR="000344AE" w:rsidRDefault="00562B9D">
      <w:pPr>
        <w:ind w:left="0" w:hanging="2"/>
        <w:rPr>
          <w:rFonts w:ascii="Arial" w:eastAsia="Arial" w:hAnsi="Arial" w:cs="Arial"/>
          <w:b/>
          <w:sz w:val="22"/>
          <w:szCs w:val="22"/>
        </w:rPr>
      </w:pPr>
      <w:r>
        <w:rPr>
          <w:rFonts w:ascii="Arial" w:eastAsia="Arial" w:hAnsi="Arial" w:cs="Arial"/>
          <w:b/>
          <w:sz w:val="22"/>
          <w:szCs w:val="22"/>
        </w:rPr>
        <w:t>Other Infectious illnesses:</w:t>
      </w:r>
    </w:p>
    <w:p w14:paraId="00000037" w14:textId="77777777" w:rsidR="000344AE" w:rsidRDefault="00562B9D">
      <w:pPr>
        <w:numPr>
          <w:ilvl w:val="0"/>
          <w:numId w:val="1"/>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An </w:t>
      </w:r>
      <w:proofErr w:type="gramStart"/>
      <w:r>
        <w:rPr>
          <w:rFonts w:ascii="Arial" w:eastAsia="Arial" w:hAnsi="Arial" w:cs="Arial"/>
          <w:color w:val="000000"/>
          <w:sz w:val="22"/>
          <w:szCs w:val="22"/>
        </w:rPr>
        <w:t>in depth</w:t>
      </w:r>
      <w:proofErr w:type="gramEnd"/>
      <w:r>
        <w:rPr>
          <w:rFonts w:ascii="Arial" w:eastAsia="Arial" w:hAnsi="Arial" w:cs="Arial"/>
          <w:color w:val="000000"/>
          <w:sz w:val="22"/>
          <w:szCs w:val="22"/>
        </w:rPr>
        <w:t xml:space="preserve"> chart is displayed in our cloakroom explaining the recommended exclusions periods for many common infectious diseases and illnesses. We ask that you abide by these.  </w:t>
      </w:r>
    </w:p>
    <w:p w14:paraId="00000038" w14:textId="77777777" w:rsidR="000344AE" w:rsidRDefault="00562B9D">
      <w:pPr>
        <w:numPr>
          <w:ilvl w:val="0"/>
          <w:numId w:val="1"/>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We also request that if your child is unwell enough to need </w:t>
      </w:r>
      <w:proofErr w:type="spellStart"/>
      <w:r>
        <w:rPr>
          <w:rFonts w:ascii="Arial" w:eastAsia="Arial" w:hAnsi="Arial" w:cs="Arial"/>
          <w:color w:val="000000"/>
          <w:sz w:val="22"/>
          <w:szCs w:val="22"/>
        </w:rPr>
        <w:t>calpol</w:t>
      </w:r>
      <w:proofErr w:type="spellEnd"/>
      <w:r>
        <w:rPr>
          <w:rFonts w:ascii="Arial" w:eastAsia="Arial" w:hAnsi="Arial" w:cs="Arial"/>
          <w:color w:val="000000"/>
          <w:sz w:val="22"/>
          <w:szCs w:val="22"/>
        </w:rPr>
        <w:t xml:space="preserve"> or other similar medicines they should not attend pre-school.</w:t>
      </w:r>
    </w:p>
    <w:p w14:paraId="00000039" w14:textId="77777777" w:rsidR="000344AE" w:rsidRDefault="00562B9D">
      <w:pPr>
        <w:ind w:left="0" w:hanging="2"/>
        <w:rPr>
          <w:rFonts w:ascii="Arial" w:eastAsia="Arial" w:hAnsi="Arial" w:cs="Arial"/>
          <w:sz w:val="22"/>
          <w:szCs w:val="22"/>
        </w:rPr>
      </w:pPr>
      <w:r>
        <w:rPr>
          <w:rFonts w:ascii="Arial" w:eastAsia="Arial" w:hAnsi="Arial" w:cs="Arial"/>
          <w:sz w:val="22"/>
          <w:szCs w:val="22"/>
        </w:rPr>
        <w:t xml:space="preserve">We will administer medicines such as </w:t>
      </w:r>
      <w:r>
        <w:rPr>
          <w:rFonts w:ascii="Arial" w:eastAsia="Arial" w:hAnsi="Arial" w:cs="Arial"/>
          <w:sz w:val="22"/>
          <w:szCs w:val="22"/>
        </w:rPr>
        <w:t>antihistamines</w:t>
      </w:r>
      <w:r>
        <w:rPr>
          <w:rFonts w:ascii="Arial" w:eastAsia="Arial" w:hAnsi="Arial" w:cs="Arial"/>
          <w:sz w:val="22"/>
          <w:szCs w:val="22"/>
        </w:rPr>
        <w:t xml:space="preserve">, </w:t>
      </w:r>
      <w:proofErr w:type="gramStart"/>
      <w:r>
        <w:rPr>
          <w:rFonts w:ascii="Arial" w:eastAsia="Arial" w:hAnsi="Arial" w:cs="Arial"/>
          <w:sz w:val="22"/>
          <w:szCs w:val="22"/>
        </w:rPr>
        <w:t>inhalers</w:t>
      </w:r>
      <w:proofErr w:type="gramEnd"/>
      <w:r>
        <w:rPr>
          <w:rFonts w:ascii="Arial" w:eastAsia="Arial" w:hAnsi="Arial" w:cs="Arial"/>
          <w:sz w:val="22"/>
          <w:szCs w:val="22"/>
        </w:rPr>
        <w:t xml:space="preserve"> and eczema creams</w:t>
      </w:r>
      <w:r>
        <w:rPr>
          <w:rFonts w:ascii="Arial" w:eastAsia="Arial" w:hAnsi="Arial" w:cs="Arial"/>
          <w:sz w:val="22"/>
          <w:szCs w:val="22"/>
        </w:rPr>
        <w:t xml:space="preserve"> w</w:t>
      </w:r>
      <w:r>
        <w:rPr>
          <w:rFonts w:ascii="Arial" w:eastAsia="Arial" w:hAnsi="Arial" w:cs="Arial"/>
          <w:sz w:val="22"/>
          <w:szCs w:val="22"/>
        </w:rPr>
        <w:t xml:space="preserve">hen we have received signed written </w:t>
      </w:r>
      <w:r>
        <w:rPr>
          <w:rFonts w:ascii="Arial" w:eastAsia="Arial" w:hAnsi="Arial" w:cs="Arial"/>
          <w:sz w:val="22"/>
          <w:szCs w:val="22"/>
        </w:rPr>
        <w:t>and specif</w:t>
      </w:r>
      <w:r>
        <w:rPr>
          <w:rFonts w:ascii="Arial" w:eastAsia="Arial" w:hAnsi="Arial" w:cs="Arial"/>
          <w:sz w:val="22"/>
          <w:szCs w:val="22"/>
        </w:rPr>
        <w:t xml:space="preserve">ic </w:t>
      </w:r>
      <w:r>
        <w:rPr>
          <w:rFonts w:ascii="Arial" w:eastAsia="Arial" w:hAnsi="Arial" w:cs="Arial"/>
          <w:sz w:val="22"/>
          <w:szCs w:val="22"/>
        </w:rPr>
        <w:t>permission from a parent. A form to fill in for this is kept at the cloakroom desk. Please ask the staff member supervising the cloakroom that day for the form when needed.</w:t>
      </w:r>
    </w:p>
    <w:p w14:paraId="0000003A" w14:textId="77777777" w:rsidR="000344AE" w:rsidRDefault="000344AE">
      <w:pPr>
        <w:ind w:left="0" w:hanging="2"/>
        <w:rPr>
          <w:rFonts w:ascii="Arial" w:eastAsia="Arial" w:hAnsi="Arial" w:cs="Arial"/>
          <w:sz w:val="22"/>
          <w:szCs w:val="22"/>
        </w:rPr>
      </w:pPr>
    </w:p>
    <w:p w14:paraId="0000003B" w14:textId="77777777" w:rsidR="000344AE" w:rsidRDefault="00562B9D">
      <w:pPr>
        <w:ind w:left="0" w:hanging="2"/>
        <w:rPr>
          <w:rFonts w:ascii="Arial" w:eastAsia="Arial" w:hAnsi="Arial" w:cs="Arial"/>
          <w:sz w:val="22"/>
          <w:szCs w:val="22"/>
        </w:rPr>
      </w:pPr>
      <w:r>
        <w:rPr>
          <w:rFonts w:ascii="Arial" w:eastAsia="Arial" w:hAnsi="Arial" w:cs="Arial"/>
          <w:sz w:val="22"/>
          <w:szCs w:val="22"/>
        </w:rPr>
        <w:t xml:space="preserve">We also request that all medications are handed to a staff member and not left </w:t>
      </w:r>
      <w:r>
        <w:rPr>
          <w:rFonts w:ascii="Arial" w:eastAsia="Arial" w:hAnsi="Arial" w:cs="Arial"/>
          <w:sz w:val="22"/>
          <w:szCs w:val="22"/>
        </w:rPr>
        <w:t xml:space="preserve">in children’s bags in </w:t>
      </w:r>
      <w:r>
        <w:rPr>
          <w:rFonts w:ascii="Arial" w:eastAsia="Arial" w:hAnsi="Arial" w:cs="Arial"/>
          <w:sz w:val="22"/>
          <w:szCs w:val="22"/>
        </w:rPr>
        <w:t>line</w:t>
      </w:r>
      <w:r>
        <w:rPr>
          <w:rFonts w:ascii="Arial" w:eastAsia="Arial" w:hAnsi="Arial" w:cs="Arial"/>
          <w:sz w:val="22"/>
          <w:szCs w:val="22"/>
        </w:rPr>
        <w:t xml:space="preserve"> with safe storage</w:t>
      </w:r>
      <w:r>
        <w:rPr>
          <w:rFonts w:ascii="Arial" w:eastAsia="Arial" w:hAnsi="Arial" w:cs="Arial"/>
          <w:sz w:val="22"/>
          <w:szCs w:val="22"/>
        </w:rPr>
        <w:t>/ administration of medication.  These medications will be</w:t>
      </w:r>
      <w:r>
        <w:rPr>
          <w:rFonts w:ascii="Arial" w:eastAsia="Arial" w:hAnsi="Arial" w:cs="Arial"/>
          <w:sz w:val="22"/>
          <w:szCs w:val="22"/>
        </w:rPr>
        <w:t xml:space="preserve"> stored in our lockable medicine </w:t>
      </w:r>
      <w:proofErr w:type="gramStart"/>
      <w:r>
        <w:rPr>
          <w:rFonts w:ascii="Arial" w:eastAsia="Arial" w:hAnsi="Arial" w:cs="Arial"/>
          <w:sz w:val="22"/>
          <w:szCs w:val="22"/>
        </w:rPr>
        <w:t>cabinet, unless</w:t>
      </w:r>
      <w:proofErr w:type="gramEnd"/>
      <w:r>
        <w:rPr>
          <w:rFonts w:ascii="Arial" w:eastAsia="Arial" w:hAnsi="Arial" w:cs="Arial"/>
          <w:sz w:val="22"/>
          <w:szCs w:val="22"/>
        </w:rPr>
        <w:t xml:space="preserve"> they need refrigerating. These medicines will be kept behind our locked kitchen gate. </w:t>
      </w:r>
    </w:p>
    <w:p w14:paraId="0000003C" w14:textId="77777777" w:rsidR="000344AE" w:rsidRDefault="000344AE">
      <w:pPr>
        <w:ind w:left="0" w:hanging="2"/>
        <w:rPr>
          <w:rFonts w:ascii="Arial" w:eastAsia="Arial" w:hAnsi="Arial" w:cs="Arial"/>
          <w:sz w:val="22"/>
          <w:szCs w:val="22"/>
        </w:rPr>
      </w:pPr>
    </w:p>
    <w:p w14:paraId="0000003D" w14:textId="77777777" w:rsidR="000344AE" w:rsidRDefault="00562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r>
        <w:rPr>
          <w:rFonts w:ascii="Arial" w:eastAsia="Arial" w:hAnsi="Arial" w:cs="Arial"/>
          <w:b/>
          <w:sz w:val="22"/>
          <w:szCs w:val="22"/>
        </w:rPr>
        <w:t>If a child becomes unwell during a session</w:t>
      </w:r>
      <w:r>
        <w:rPr>
          <w:rFonts w:ascii="Arial" w:eastAsia="Arial" w:hAnsi="Arial" w:cs="Arial"/>
          <w:b/>
          <w:sz w:val="22"/>
          <w:szCs w:val="22"/>
        </w:rPr>
        <w:t>:</w:t>
      </w:r>
    </w:p>
    <w:p w14:paraId="0000003E"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p w14:paraId="0000003F" w14:textId="77777777" w:rsidR="000344AE" w:rsidRDefault="00562B9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A first-aid-trained member of staff will be responsible for monitoring the child whilst comforting and reassuring them.  W</w:t>
      </w:r>
      <w:r>
        <w:rPr>
          <w:rFonts w:ascii="Arial" w:eastAsia="Arial" w:hAnsi="Arial" w:cs="Arial"/>
          <w:sz w:val="22"/>
          <w:szCs w:val="22"/>
        </w:rPr>
        <w:t xml:space="preserve">e will check their temperature if the child is calm and allows staff to obtain this. </w:t>
      </w:r>
    </w:p>
    <w:p w14:paraId="00000040" w14:textId="77777777" w:rsidR="000344AE" w:rsidRDefault="00562B9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Sta</w:t>
      </w:r>
      <w:r>
        <w:rPr>
          <w:rFonts w:ascii="Arial" w:eastAsia="Arial" w:hAnsi="Arial" w:cs="Arial"/>
          <w:sz w:val="22"/>
          <w:szCs w:val="22"/>
        </w:rPr>
        <w:t xml:space="preserve">ff will contact the parents and ask them to come and collect their child as soon as possible.  If this is over 30 </w:t>
      </w:r>
      <w:proofErr w:type="gramStart"/>
      <w:r>
        <w:rPr>
          <w:rFonts w:ascii="Arial" w:eastAsia="Arial" w:hAnsi="Arial" w:cs="Arial"/>
          <w:sz w:val="22"/>
          <w:szCs w:val="22"/>
        </w:rPr>
        <w:t>minutes</w:t>
      </w:r>
      <w:proofErr w:type="gramEnd"/>
      <w:r>
        <w:rPr>
          <w:rFonts w:ascii="Arial" w:eastAsia="Arial" w:hAnsi="Arial" w:cs="Arial"/>
          <w:sz w:val="22"/>
          <w:szCs w:val="22"/>
        </w:rPr>
        <w:t xml:space="preserve"> we will seek to contact other nominated individuals that the parent has identified in their registration pack.</w:t>
      </w:r>
    </w:p>
    <w:p w14:paraId="00000041" w14:textId="77777777" w:rsidR="000344AE" w:rsidRDefault="00562B9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The child will be allow</w:t>
      </w:r>
      <w:r>
        <w:rPr>
          <w:rFonts w:ascii="Arial" w:eastAsia="Arial" w:hAnsi="Arial" w:cs="Arial"/>
          <w:sz w:val="22"/>
          <w:szCs w:val="22"/>
        </w:rPr>
        <w:t>ed to rest in a quiet and safe space away from the other children.</w:t>
      </w:r>
    </w:p>
    <w:p w14:paraId="00000042" w14:textId="77777777" w:rsidR="000344AE" w:rsidRDefault="00562B9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If the child has a temperature, they will be kept cool by removing top layers of clothing.</w:t>
      </w:r>
    </w:p>
    <w:p w14:paraId="00000043" w14:textId="77777777" w:rsidR="000344AE" w:rsidRDefault="00562B9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 xml:space="preserve">If we are unable to </w:t>
      </w:r>
      <w:proofErr w:type="gramStart"/>
      <w:r>
        <w:rPr>
          <w:rFonts w:ascii="Arial" w:eastAsia="Arial" w:hAnsi="Arial" w:cs="Arial"/>
          <w:sz w:val="22"/>
          <w:szCs w:val="22"/>
        </w:rPr>
        <w:t xml:space="preserve">make contact </w:t>
      </w:r>
      <w:r>
        <w:rPr>
          <w:rFonts w:ascii="Arial" w:eastAsia="Arial" w:hAnsi="Arial" w:cs="Arial"/>
          <w:sz w:val="22"/>
          <w:szCs w:val="22"/>
        </w:rPr>
        <w:t>with</w:t>
      </w:r>
      <w:proofErr w:type="gramEnd"/>
      <w:r>
        <w:rPr>
          <w:rFonts w:ascii="Arial" w:eastAsia="Arial" w:hAnsi="Arial" w:cs="Arial"/>
          <w:sz w:val="22"/>
          <w:szCs w:val="22"/>
        </w:rPr>
        <w:t xml:space="preserve"> the</w:t>
      </w:r>
      <w:r>
        <w:rPr>
          <w:rFonts w:ascii="Arial" w:eastAsia="Arial" w:hAnsi="Arial" w:cs="Arial"/>
          <w:sz w:val="22"/>
          <w:szCs w:val="22"/>
        </w:rPr>
        <w:t xml:space="preserve"> parents/carer and</w:t>
      </w:r>
      <w:r>
        <w:rPr>
          <w:rFonts w:ascii="Arial" w:eastAsia="Arial" w:hAnsi="Arial" w:cs="Arial"/>
          <w:sz w:val="22"/>
          <w:szCs w:val="22"/>
        </w:rPr>
        <w:t xml:space="preserve">/or </w:t>
      </w:r>
      <w:r>
        <w:rPr>
          <w:rFonts w:ascii="Arial" w:eastAsia="Arial" w:hAnsi="Arial" w:cs="Arial"/>
          <w:sz w:val="22"/>
          <w:szCs w:val="22"/>
        </w:rPr>
        <w:t xml:space="preserve">other nominated </w:t>
      </w:r>
      <w:r>
        <w:rPr>
          <w:rFonts w:ascii="Arial" w:eastAsia="Arial" w:hAnsi="Arial" w:cs="Arial"/>
          <w:sz w:val="22"/>
          <w:szCs w:val="22"/>
        </w:rPr>
        <w:t>individuals</w:t>
      </w:r>
      <w:r>
        <w:rPr>
          <w:rFonts w:ascii="Arial" w:eastAsia="Arial" w:hAnsi="Arial" w:cs="Arial"/>
          <w:sz w:val="22"/>
          <w:szCs w:val="22"/>
        </w:rPr>
        <w:t xml:space="preserve"> during </w:t>
      </w:r>
      <w:r>
        <w:rPr>
          <w:rFonts w:ascii="Arial" w:eastAsia="Arial" w:hAnsi="Arial" w:cs="Arial"/>
          <w:sz w:val="22"/>
          <w:szCs w:val="22"/>
        </w:rPr>
        <w:t xml:space="preserve">the session then staff </w:t>
      </w:r>
      <w:r>
        <w:rPr>
          <w:rFonts w:ascii="Arial" w:eastAsia="Arial" w:hAnsi="Arial" w:cs="Arial"/>
          <w:sz w:val="22"/>
          <w:szCs w:val="22"/>
        </w:rPr>
        <w:t xml:space="preserve">will </w:t>
      </w:r>
      <w:r>
        <w:rPr>
          <w:rFonts w:ascii="Arial" w:eastAsia="Arial" w:hAnsi="Arial" w:cs="Arial"/>
          <w:sz w:val="22"/>
          <w:szCs w:val="22"/>
        </w:rPr>
        <w:t>continue to monitor and make the child comfortable, allowing them to rest in a quiet area and offering them appropriate care. We would request further details</w:t>
      </w:r>
      <w:r>
        <w:rPr>
          <w:rFonts w:ascii="Arial" w:eastAsia="Arial" w:hAnsi="Arial" w:cs="Arial"/>
          <w:sz w:val="22"/>
          <w:szCs w:val="22"/>
        </w:rPr>
        <w:t xml:space="preserve"> from the parents/carers </w:t>
      </w:r>
      <w:r>
        <w:rPr>
          <w:rFonts w:ascii="Arial" w:eastAsia="Arial" w:hAnsi="Arial" w:cs="Arial"/>
          <w:sz w:val="22"/>
          <w:szCs w:val="22"/>
        </w:rPr>
        <w:t xml:space="preserve">on collection as </w:t>
      </w:r>
      <w:r>
        <w:rPr>
          <w:rFonts w:ascii="Arial" w:eastAsia="Arial" w:hAnsi="Arial" w:cs="Arial"/>
          <w:sz w:val="22"/>
          <w:szCs w:val="22"/>
        </w:rPr>
        <w:t>to why no contact could be m</w:t>
      </w:r>
      <w:r>
        <w:rPr>
          <w:rFonts w:ascii="Arial" w:eastAsia="Arial" w:hAnsi="Arial" w:cs="Arial"/>
          <w:sz w:val="22"/>
          <w:szCs w:val="22"/>
        </w:rPr>
        <w:t>ade.  I</w:t>
      </w:r>
      <w:r>
        <w:rPr>
          <w:rFonts w:ascii="Arial" w:eastAsia="Arial" w:hAnsi="Arial" w:cs="Arial"/>
          <w:sz w:val="22"/>
          <w:szCs w:val="22"/>
        </w:rPr>
        <w:t xml:space="preserve">n situations where this is a repeat occurrence with no valid explanation, we would refer to our safeguarding policy. </w:t>
      </w:r>
    </w:p>
    <w:p w14:paraId="00000044" w14:textId="77777777" w:rsidR="000344AE" w:rsidRDefault="00562B9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 xml:space="preserve">If medical assistance is </w:t>
      </w:r>
      <w:proofErr w:type="gramStart"/>
      <w:r>
        <w:rPr>
          <w:rFonts w:ascii="Arial" w:eastAsia="Arial" w:hAnsi="Arial" w:cs="Arial"/>
          <w:sz w:val="22"/>
          <w:szCs w:val="22"/>
        </w:rPr>
        <w:t>required</w:t>
      </w:r>
      <w:proofErr w:type="gramEnd"/>
      <w:r>
        <w:rPr>
          <w:rFonts w:ascii="Arial" w:eastAsia="Arial" w:hAnsi="Arial" w:cs="Arial"/>
          <w:sz w:val="22"/>
          <w:szCs w:val="22"/>
        </w:rPr>
        <w:t xml:space="preserve"> then the medical services will be contacted as per Accidents &amp; Emergencies Policy.</w:t>
      </w:r>
    </w:p>
    <w:p w14:paraId="00000045" w14:textId="77777777" w:rsidR="000344AE" w:rsidRDefault="00562B9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 xml:space="preserve">Staff </w:t>
      </w:r>
      <w:r>
        <w:rPr>
          <w:rFonts w:ascii="Arial" w:eastAsia="Arial" w:hAnsi="Arial" w:cs="Arial"/>
          <w:sz w:val="22"/>
          <w:szCs w:val="22"/>
        </w:rPr>
        <w:t>will</w:t>
      </w:r>
      <w:r>
        <w:rPr>
          <w:rFonts w:ascii="Arial" w:eastAsia="Arial" w:hAnsi="Arial" w:cs="Arial"/>
          <w:sz w:val="22"/>
          <w:szCs w:val="22"/>
        </w:rPr>
        <w:t xml:space="preserve"> continue to try and contact the child’s parents if they are not successful at first.</w:t>
      </w:r>
    </w:p>
    <w:p w14:paraId="00000046" w14:textId="77777777" w:rsidR="000344AE" w:rsidRDefault="00562B9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 xml:space="preserve">We will also call emergency contacts, though will only allow contacts we have previously met to collect. </w:t>
      </w:r>
    </w:p>
    <w:p w14:paraId="00000047"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p w14:paraId="00000048"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p w14:paraId="00000049"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p w14:paraId="0000004A" w14:textId="77777777" w:rsidR="000344AE" w:rsidRDefault="00562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sz w:val="22"/>
          <w:szCs w:val="22"/>
        </w:rPr>
      </w:pPr>
      <w:r>
        <w:rPr>
          <w:rFonts w:ascii="Arial" w:eastAsia="Arial" w:hAnsi="Arial" w:cs="Arial"/>
          <w:b/>
          <w:sz w:val="22"/>
          <w:szCs w:val="22"/>
        </w:rPr>
        <w:t xml:space="preserve">If a child is physically </w:t>
      </w:r>
      <w:proofErr w:type="gramStart"/>
      <w:r>
        <w:rPr>
          <w:rFonts w:ascii="Arial" w:eastAsia="Arial" w:hAnsi="Arial" w:cs="Arial"/>
          <w:b/>
          <w:sz w:val="22"/>
          <w:szCs w:val="22"/>
        </w:rPr>
        <w:t>sick</w:t>
      </w:r>
      <w:proofErr w:type="gramEnd"/>
      <w:r>
        <w:rPr>
          <w:rFonts w:ascii="Arial" w:eastAsia="Arial" w:hAnsi="Arial" w:cs="Arial"/>
          <w:b/>
          <w:sz w:val="22"/>
          <w:szCs w:val="22"/>
        </w:rPr>
        <w:t xml:space="preserve"> then:</w:t>
      </w:r>
    </w:p>
    <w:p w14:paraId="0000004B"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p w14:paraId="0000004C" w14:textId="77777777" w:rsidR="000344AE" w:rsidRDefault="00562B9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One member of staff wear</w:t>
      </w:r>
      <w:r>
        <w:rPr>
          <w:rFonts w:ascii="Arial" w:eastAsia="Arial" w:hAnsi="Arial" w:cs="Arial"/>
          <w:sz w:val="22"/>
          <w:szCs w:val="22"/>
        </w:rPr>
        <w:t>ing appropriate protective clothing will deal with the child who is sick and start by changing the child’s clothing or cleaning the child if necessary.</w:t>
      </w:r>
    </w:p>
    <w:p w14:paraId="0000004D" w14:textId="77777777" w:rsidR="000344AE" w:rsidRDefault="00562B9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The child should be offered a drink of water.</w:t>
      </w:r>
    </w:p>
    <w:p w14:paraId="0000004E" w14:textId="77777777" w:rsidR="000344AE" w:rsidRDefault="00562B9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 xml:space="preserve">Other children will be removed from the direct area while </w:t>
      </w:r>
      <w:r>
        <w:rPr>
          <w:rFonts w:ascii="Arial" w:eastAsia="Arial" w:hAnsi="Arial" w:cs="Arial"/>
          <w:sz w:val="22"/>
          <w:szCs w:val="22"/>
        </w:rPr>
        <w:t>it is cleaned.</w:t>
      </w:r>
    </w:p>
    <w:p w14:paraId="0000004F" w14:textId="77777777" w:rsidR="000344AE" w:rsidRDefault="00562B9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Another member of staff will clean up and disinfect the area.</w:t>
      </w:r>
    </w:p>
    <w:p w14:paraId="00000050" w14:textId="77777777" w:rsidR="000344AE" w:rsidRDefault="00562B9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rPr>
      </w:pPr>
      <w:r>
        <w:rPr>
          <w:rFonts w:ascii="Arial" w:eastAsia="Arial" w:hAnsi="Arial" w:cs="Arial"/>
          <w:sz w:val="22"/>
          <w:szCs w:val="22"/>
        </w:rPr>
        <w:t xml:space="preserve">The child’s parents </w:t>
      </w:r>
      <w:r>
        <w:rPr>
          <w:rFonts w:ascii="Arial" w:eastAsia="Arial" w:hAnsi="Arial" w:cs="Arial"/>
          <w:sz w:val="22"/>
          <w:szCs w:val="22"/>
        </w:rPr>
        <w:t>will</w:t>
      </w:r>
      <w:r>
        <w:rPr>
          <w:rFonts w:ascii="Arial" w:eastAsia="Arial" w:hAnsi="Arial" w:cs="Arial"/>
          <w:sz w:val="22"/>
          <w:szCs w:val="22"/>
        </w:rPr>
        <w:t xml:space="preserve"> be </w:t>
      </w:r>
      <w:proofErr w:type="gramStart"/>
      <w:r>
        <w:rPr>
          <w:rFonts w:ascii="Arial" w:eastAsia="Arial" w:hAnsi="Arial" w:cs="Arial"/>
          <w:sz w:val="22"/>
          <w:szCs w:val="22"/>
        </w:rPr>
        <w:t>contacted</w:t>
      </w:r>
      <w:proofErr w:type="gramEnd"/>
      <w:r>
        <w:rPr>
          <w:rFonts w:ascii="Arial" w:eastAsia="Arial" w:hAnsi="Arial" w:cs="Arial"/>
          <w:sz w:val="22"/>
          <w:szCs w:val="22"/>
        </w:rPr>
        <w:t xml:space="preserve"> and arrangements made to collect the child.</w:t>
      </w:r>
    </w:p>
    <w:p w14:paraId="00000051"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p w14:paraId="00000052"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p w14:paraId="00000053" w14:textId="77777777" w:rsidR="000344AE" w:rsidRDefault="00034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sz w:val="22"/>
          <w:szCs w:val="22"/>
        </w:rPr>
      </w:pPr>
    </w:p>
    <w:tbl>
      <w:tblPr>
        <w:tblStyle w:val="a"/>
        <w:tblW w:w="8538" w:type="dxa"/>
        <w:tblInd w:w="-5" w:type="dxa"/>
        <w:tblLayout w:type="fixed"/>
        <w:tblLook w:val="0000" w:firstRow="0" w:lastRow="0" w:firstColumn="0" w:lastColumn="0" w:noHBand="0" w:noVBand="0"/>
      </w:tblPr>
      <w:tblGrid>
        <w:gridCol w:w="2842"/>
        <w:gridCol w:w="2843"/>
        <w:gridCol w:w="2853"/>
      </w:tblGrid>
      <w:tr w:rsidR="000344AE" w14:paraId="1C7D3605" w14:textId="77777777">
        <w:tc>
          <w:tcPr>
            <w:tcW w:w="2842" w:type="dxa"/>
            <w:tcBorders>
              <w:top w:val="single" w:sz="4" w:space="0" w:color="000000"/>
              <w:left w:val="single" w:sz="4" w:space="0" w:color="000000"/>
              <w:bottom w:val="single" w:sz="4" w:space="0" w:color="000000"/>
            </w:tcBorders>
          </w:tcPr>
          <w:p w14:paraId="00000054" w14:textId="77777777" w:rsidR="000344AE" w:rsidRDefault="00562B9D">
            <w:pPr>
              <w:ind w:left="0" w:hanging="2"/>
              <w:rPr>
                <w:rFonts w:ascii="Arial" w:eastAsia="Arial" w:hAnsi="Arial" w:cs="Arial"/>
                <w:sz w:val="22"/>
                <w:szCs w:val="22"/>
              </w:rPr>
            </w:pPr>
            <w:r>
              <w:rPr>
                <w:rFonts w:ascii="Arial" w:eastAsia="Arial" w:hAnsi="Arial" w:cs="Arial"/>
                <w:b/>
                <w:sz w:val="22"/>
                <w:szCs w:val="22"/>
              </w:rPr>
              <w:t>Date Updated</w:t>
            </w:r>
          </w:p>
        </w:tc>
        <w:tc>
          <w:tcPr>
            <w:tcW w:w="2843" w:type="dxa"/>
            <w:tcBorders>
              <w:top w:val="single" w:sz="4" w:space="0" w:color="000000"/>
              <w:left w:val="single" w:sz="4" w:space="0" w:color="000000"/>
              <w:bottom w:val="single" w:sz="4" w:space="0" w:color="000000"/>
            </w:tcBorders>
          </w:tcPr>
          <w:p w14:paraId="00000055" w14:textId="77777777" w:rsidR="000344AE" w:rsidRDefault="00562B9D">
            <w:pPr>
              <w:ind w:left="0" w:hanging="2"/>
              <w:rPr>
                <w:rFonts w:ascii="Arial" w:eastAsia="Arial" w:hAnsi="Arial" w:cs="Arial"/>
                <w:sz w:val="22"/>
                <w:szCs w:val="22"/>
              </w:rPr>
            </w:pPr>
            <w:r>
              <w:rPr>
                <w:rFonts w:ascii="Arial" w:eastAsia="Arial" w:hAnsi="Arial" w:cs="Arial"/>
                <w:b/>
                <w:sz w:val="22"/>
                <w:szCs w:val="22"/>
              </w:rPr>
              <w:t>Reviewed</w:t>
            </w:r>
          </w:p>
        </w:tc>
        <w:tc>
          <w:tcPr>
            <w:tcW w:w="2853" w:type="dxa"/>
            <w:tcBorders>
              <w:top w:val="single" w:sz="4" w:space="0" w:color="000000"/>
              <w:left w:val="single" w:sz="4" w:space="0" w:color="000000"/>
              <w:bottom w:val="single" w:sz="4" w:space="0" w:color="000000"/>
              <w:right w:val="single" w:sz="4" w:space="0" w:color="000000"/>
            </w:tcBorders>
          </w:tcPr>
          <w:p w14:paraId="00000056" w14:textId="77777777" w:rsidR="000344AE" w:rsidRDefault="00562B9D">
            <w:pPr>
              <w:ind w:left="0" w:hanging="2"/>
              <w:rPr>
                <w:rFonts w:ascii="Arial" w:eastAsia="Arial" w:hAnsi="Arial" w:cs="Arial"/>
                <w:sz w:val="22"/>
                <w:szCs w:val="22"/>
              </w:rPr>
            </w:pPr>
            <w:r>
              <w:rPr>
                <w:rFonts w:ascii="Arial" w:eastAsia="Arial" w:hAnsi="Arial" w:cs="Arial"/>
                <w:b/>
                <w:sz w:val="22"/>
                <w:szCs w:val="22"/>
              </w:rPr>
              <w:t>Next Review</w:t>
            </w:r>
          </w:p>
        </w:tc>
      </w:tr>
      <w:tr w:rsidR="000344AE" w14:paraId="0A8E3004" w14:textId="77777777">
        <w:tc>
          <w:tcPr>
            <w:tcW w:w="2842" w:type="dxa"/>
            <w:tcBorders>
              <w:top w:val="single" w:sz="4" w:space="0" w:color="000000"/>
              <w:left w:val="single" w:sz="4" w:space="0" w:color="000000"/>
              <w:bottom w:val="single" w:sz="4" w:space="0" w:color="000000"/>
            </w:tcBorders>
          </w:tcPr>
          <w:p w14:paraId="00000057" w14:textId="77777777" w:rsidR="000344AE" w:rsidRDefault="000344AE">
            <w:pPr>
              <w:ind w:left="0" w:hanging="2"/>
              <w:rPr>
                <w:rFonts w:ascii="Arial" w:eastAsia="Arial" w:hAnsi="Arial" w:cs="Arial"/>
                <w:sz w:val="22"/>
                <w:szCs w:val="22"/>
              </w:rPr>
            </w:pPr>
          </w:p>
        </w:tc>
        <w:tc>
          <w:tcPr>
            <w:tcW w:w="2843" w:type="dxa"/>
            <w:tcBorders>
              <w:top w:val="single" w:sz="4" w:space="0" w:color="000000"/>
              <w:left w:val="single" w:sz="4" w:space="0" w:color="000000"/>
              <w:bottom w:val="single" w:sz="4" w:space="0" w:color="000000"/>
            </w:tcBorders>
          </w:tcPr>
          <w:p w14:paraId="00000058" w14:textId="77777777" w:rsidR="000344AE" w:rsidRDefault="00562B9D">
            <w:pPr>
              <w:ind w:left="0" w:hanging="2"/>
              <w:rPr>
                <w:rFonts w:ascii="Arial" w:eastAsia="Arial" w:hAnsi="Arial" w:cs="Arial"/>
                <w:sz w:val="22"/>
                <w:szCs w:val="22"/>
              </w:rPr>
            </w:pPr>
            <w:r>
              <w:rPr>
                <w:rFonts w:ascii="Arial" w:eastAsia="Arial" w:hAnsi="Arial" w:cs="Arial"/>
                <w:sz w:val="22"/>
                <w:szCs w:val="22"/>
              </w:rPr>
              <w:t>June 2015</w:t>
            </w:r>
          </w:p>
        </w:tc>
        <w:tc>
          <w:tcPr>
            <w:tcW w:w="2853" w:type="dxa"/>
            <w:tcBorders>
              <w:top w:val="single" w:sz="4" w:space="0" w:color="000000"/>
              <w:left w:val="single" w:sz="4" w:space="0" w:color="000000"/>
              <w:bottom w:val="single" w:sz="4" w:space="0" w:color="000000"/>
              <w:right w:val="single" w:sz="4" w:space="0" w:color="000000"/>
            </w:tcBorders>
          </w:tcPr>
          <w:p w14:paraId="00000059" w14:textId="77777777" w:rsidR="000344AE" w:rsidRDefault="00562B9D">
            <w:pPr>
              <w:ind w:left="0" w:hanging="2"/>
              <w:rPr>
                <w:rFonts w:ascii="Arial" w:eastAsia="Arial" w:hAnsi="Arial" w:cs="Arial"/>
                <w:sz w:val="22"/>
                <w:szCs w:val="22"/>
              </w:rPr>
            </w:pPr>
            <w:r>
              <w:rPr>
                <w:rFonts w:ascii="Arial" w:eastAsia="Arial" w:hAnsi="Arial" w:cs="Arial"/>
                <w:sz w:val="22"/>
                <w:szCs w:val="22"/>
              </w:rPr>
              <w:t>June 2016</w:t>
            </w:r>
          </w:p>
        </w:tc>
      </w:tr>
      <w:tr w:rsidR="000344AE" w14:paraId="0BD4C6E6" w14:textId="77777777">
        <w:tc>
          <w:tcPr>
            <w:tcW w:w="2842" w:type="dxa"/>
            <w:tcBorders>
              <w:left w:val="single" w:sz="4" w:space="0" w:color="000000"/>
              <w:bottom w:val="single" w:sz="4" w:space="0" w:color="000000"/>
            </w:tcBorders>
          </w:tcPr>
          <w:p w14:paraId="0000005A" w14:textId="77777777" w:rsidR="000344AE" w:rsidRDefault="00562B9D">
            <w:pPr>
              <w:ind w:left="0" w:hanging="2"/>
              <w:rPr>
                <w:rFonts w:ascii="Arial" w:eastAsia="Arial" w:hAnsi="Arial" w:cs="Arial"/>
                <w:sz w:val="22"/>
                <w:szCs w:val="22"/>
              </w:rPr>
            </w:pPr>
            <w:r>
              <w:rPr>
                <w:rFonts w:ascii="Arial" w:eastAsia="Arial" w:hAnsi="Arial" w:cs="Arial"/>
                <w:sz w:val="22"/>
                <w:szCs w:val="22"/>
              </w:rPr>
              <w:t>February 2016</w:t>
            </w:r>
          </w:p>
        </w:tc>
        <w:tc>
          <w:tcPr>
            <w:tcW w:w="2843" w:type="dxa"/>
            <w:tcBorders>
              <w:left w:val="single" w:sz="4" w:space="0" w:color="000000"/>
              <w:bottom w:val="single" w:sz="4" w:space="0" w:color="000000"/>
            </w:tcBorders>
          </w:tcPr>
          <w:p w14:paraId="0000005B" w14:textId="77777777" w:rsidR="000344AE" w:rsidRDefault="000344AE">
            <w:pPr>
              <w:ind w:left="0" w:hanging="2"/>
              <w:rPr>
                <w:rFonts w:ascii="Arial" w:eastAsia="Arial" w:hAnsi="Arial" w:cs="Arial"/>
                <w:sz w:val="22"/>
                <w:szCs w:val="22"/>
              </w:rPr>
            </w:pPr>
          </w:p>
        </w:tc>
        <w:tc>
          <w:tcPr>
            <w:tcW w:w="2853" w:type="dxa"/>
            <w:tcBorders>
              <w:left w:val="single" w:sz="4" w:space="0" w:color="000000"/>
              <w:bottom w:val="single" w:sz="4" w:space="0" w:color="000000"/>
              <w:right w:val="single" w:sz="4" w:space="0" w:color="000000"/>
            </w:tcBorders>
          </w:tcPr>
          <w:p w14:paraId="0000005C" w14:textId="77777777" w:rsidR="000344AE" w:rsidRDefault="00562B9D">
            <w:pPr>
              <w:ind w:left="0" w:hanging="2"/>
              <w:rPr>
                <w:rFonts w:ascii="Arial" w:eastAsia="Arial" w:hAnsi="Arial" w:cs="Arial"/>
                <w:sz w:val="22"/>
                <w:szCs w:val="22"/>
              </w:rPr>
            </w:pPr>
            <w:r>
              <w:rPr>
                <w:rFonts w:ascii="Arial" w:eastAsia="Arial" w:hAnsi="Arial" w:cs="Arial"/>
                <w:sz w:val="22"/>
                <w:szCs w:val="22"/>
              </w:rPr>
              <w:t>February 2017</w:t>
            </w:r>
          </w:p>
        </w:tc>
      </w:tr>
      <w:tr w:rsidR="000344AE" w14:paraId="7CDF16EE" w14:textId="77777777">
        <w:tc>
          <w:tcPr>
            <w:tcW w:w="2842" w:type="dxa"/>
            <w:tcBorders>
              <w:left w:val="single" w:sz="4" w:space="0" w:color="000000"/>
              <w:bottom w:val="single" w:sz="4" w:space="0" w:color="000000"/>
            </w:tcBorders>
          </w:tcPr>
          <w:p w14:paraId="0000005D" w14:textId="77777777" w:rsidR="000344AE" w:rsidRDefault="00562B9D">
            <w:pPr>
              <w:ind w:left="0" w:hanging="2"/>
              <w:rPr>
                <w:rFonts w:ascii="Arial" w:eastAsia="Arial" w:hAnsi="Arial" w:cs="Arial"/>
                <w:sz w:val="22"/>
                <w:szCs w:val="22"/>
              </w:rPr>
            </w:pPr>
            <w:r>
              <w:rPr>
                <w:rFonts w:ascii="Arial" w:eastAsia="Arial" w:hAnsi="Arial" w:cs="Arial"/>
                <w:sz w:val="22"/>
                <w:szCs w:val="22"/>
              </w:rPr>
              <w:t>October 2016</w:t>
            </w:r>
          </w:p>
        </w:tc>
        <w:tc>
          <w:tcPr>
            <w:tcW w:w="2843" w:type="dxa"/>
            <w:tcBorders>
              <w:left w:val="single" w:sz="4" w:space="0" w:color="000000"/>
              <w:bottom w:val="single" w:sz="4" w:space="0" w:color="000000"/>
            </w:tcBorders>
          </w:tcPr>
          <w:p w14:paraId="0000005E" w14:textId="77777777" w:rsidR="000344AE" w:rsidRDefault="000344AE">
            <w:pPr>
              <w:ind w:left="0" w:hanging="2"/>
              <w:rPr>
                <w:rFonts w:ascii="Arial" w:eastAsia="Arial" w:hAnsi="Arial" w:cs="Arial"/>
                <w:sz w:val="22"/>
                <w:szCs w:val="22"/>
              </w:rPr>
            </w:pPr>
          </w:p>
        </w:tc>
        <w:tc>
          <w:tcPr>
            <w:tcW w:w="2853" w:type="dxa"/>
            <w:tcBorders>
              <w:left w:val="single" w:sz="4" w:space="0" w:color="000000"/>
              <w:bottom w:val="single" w:sz="4" w:space="0" w:color="000000"/>
              <w:right w:val="single" w:sz="4" w:space="0" w:color="000000"/>
            </w:tcBorders>
          </w:tcPr>
          <w:p w14:paraId="0000005F" w14:textId="77777777" w:rsidR="000344AE" w:rsidRDefault="00562B9D">
            <w:pPr>
              <w:ind w:left="0" w:hanging="2"/>
              <w:rPr>
                <w:rFonts w:ascii="Arial" w:eastAsia="Arial" w:hAnsi="Arial" w:cs="Arial"/>
                <w:sz w:val="22"/>
                <w:szCs w:val="22"/>
              </w:rPr>
            </w:pPr>
            <w:r>
              <w:rPr>
                <w:rFonts w:ascii="Arial" w:eastAsia="Arial" w:hAnsi="Arial" w:cs="Arial"/>
                <w:sz w:val="22"/>
                <w:szCs w:val="22"/>
              </w:rPr>
              <w:t>October 2017</w:t>
            </w:r>
          </w:p>
        </w:tc>
      </w:tr>
      <w:tr w:rsidR="000344AE" w14:paraId="157F9D34" w14:textId="77777777">
        <w:tc>
          <w:tcPr>
            <w:tcW w:w="2842" w:type="dxa"/>
            <w:tcBorders>
              <w:top w:val="single" w:sz="4" w:space="0" w:color="000000"/>
              <w:left w:val="single" w:sz="4" w:space="0" w:color="000000"/>
              <w:bottom w:val="single" w:sz="4" w:space="0" w:color="000000"/>
              <w:right w:val="single" w:sz="4" w:space="0" w:color="000000"/>
            </w:tcBorders>
          </w:tcPr>
          <w:p w14:paraId="00000060" w14:textId="77777777" w:rsidR="000344AE" w:rsidRDefault="000344AE">
            <w:pPr>
              <w:ind w:left="0" w:hanging="2"/>
              <w:rPr>
                <w:rFonts w:ascii="Arial" w:eastAsia="Arial" w:hAnsi="Arial" w:cs="Arial"/>
                <w:sz w:val="22"/>
                <w:szCs w:val="22"/>
              </w:rPr>
            </w:pPr>
          </w:p>
        </w:tc>
        <w:tc>
          <w:tcPr>
            <w:tcW w:w="2843" w:type="dxa"/>
            <w:tcBorders>
              <w:top w:val="single" w:sz="4" w:space="0" w:color="000000"/>
              <w:left w:val="single" w:sz="4" w:space="0" w:color="000000"/>
              <w:bottom w:val="single" w:sz="4" w:space="0" w:color="000000"/>
              <w:right w:val="single" w:sz="4" w:space="0" w:color="000000"/>
            </w:tcBorders>
          </w:tcPr>
          <w:p w14:paraId="00000061" w14:textId="77777777" w:rsidR="000344AE" w:rsidRDefault="00562B9D">
            <w:pPr>
              <w:ind w:left="0" w:hanging="2"/>
              <w:rPr>
                <w:rFonts w:ascii="Arial" w:eastAsia="Arial" w:hAnsi="Arial" w:cs="Arial"/>
                <w:sz w:val="22"/>
                <w:szCs w:val="22"/>
              </w:rPr>
            </w:pPr>
            <w:r>
              <w:rPr>
                <w:rFonts w:ascii="Arial" w:eastAsia="Arial" w:hAnsi="Arial" w:cs="Arial"/>
                <w:sz w:val="22"/>
                <w:szCs w:val="22"/>
              </w:rPr>
              <w:t>October 2017</w:t>
            </w:r>
          </w:p>
        </w:tc>
        <w:tc>
          <w:tcPr>
            <w:tcW w:w="2853" w:type="dxa"/>
            <w:tcBorders>
              <w:top w:val="single" w:sz="4" w:space="0" w:color="000000"/>
              <w:left w:val="single" w:sz="4" w:space="0" w:color="000000"/>
              <w:bottom w:val="single" w:sz="4" w:space="0" w:color="000000"/>
              <w:right w:val="single" w:sz="4" w:space="0" w:color="000000"/>
            </w:tcBorders>
          </w:tcPr>
          <w:p w14:paraId="00000062" w14:textId="77777777" w:rsidR="000344AE" w:rsidRDefault="00562B9D">
            <w:pPr>
              <w:ind w:left="0" w:hanging="2"/>
              <w:rPr>
                <w:rFonts w:ascii="Arial" w:eastAsia="Arial" w:hAnsi="Arial" w:cs="Arial"/>
                <w:sz w:val="22"/>
                <w:szCs w:val="22"/>
              </w:rPr>
            </w:pPr>
            <w:r>
              <w:rPr>
                <w:rFonts w:ascii="Arial" w:eastAsia="Arial" w:hAnsi="Arial" w:cs="Arial"/>
                <w:sz w:val="22"/>
                <w:szCs w:val="22"/>
              </w:rPr>
              <w:t>October 2018</w:t>
            </w:r>
          </w:p>
        </w:tc>
      </w:tr>
      <w:tr w:rsidR="000344AE" w14:paraId="5BBE875D" w14:textId="77777777">
        <w:tc>
          <w:tcPr>
            <w:tcW w:w="2842" w:type="dxa"/>
            <w:tcBorders>
              <w:top w:val="single" w:sz="4" w:space="0" w:color="000000"/>
              <w:left w:val="single" w:sz="4" w:space="0" w:color="000000"/>
              <w:bottom w:val="single" w:sz="4" w:space="0" w:color="000000"/>
              <w:right w:val="single" w:sz="4" w:space="0" w:color="000000"/>
            </w:tcBorders>
          </w:tcPr>
          <w:p w14:paraId="00000063" w14:textId="77777777" w:rsidR="000344AE" w:rsidRDefault="00562B9D">
            <w:pPr>
              <w:ind w:left="0" w:hanging="2"/>
              <w:rPr>
                <w:rFonts w:ascii="Arial" w:eastAsia="Arial" w:hAnsi="Arial" w:cs="Arial"/>
                <w:sz w:val="22"/>
                <w:szCs w:val="22"/>
              </w:rPr>
            </w:pPr>
            <w:r>
              <w:rPr>
                <w:rFonts w:ascii="Arial" w:eastAsia="Arial" w:hAnsi="Arial" w:cs="Arial"/>
                <w:sz w:val="22"/>
                <w:szCs w:val="22"/>
              </w:rPr>
              <w:t>December 2018</w:t>
            </w:r>
          </w:p>
        </w:tc>
        <w:tc>
          <w:tcPr>
            <w:tcW w:w="2843" w:type="dxa"/>
            <w:tcBorders>
              <w:top w:val="single" w:sz="4" w:space="0" w:color="000000"/>
              <w:left w:val="single" w:sz="4" w:space="0" w:color="000000"/>
              <w:bottom w:val="single" w:sz="4" w:space="0" w:color="000000"/>
              <w:right w:val="single" w:sz="4" w:space="0" w:color="000000"/>
            </w:tcBorders>
          </w:tcPr>
          <w:p w14:paraId="00000064" w14:textId="77777777" w:rsidR="000344AE" w:rsidRDefault="000344AE">
            <w:pPr>
              <w:ind w:left="0" w:hanging="2"/>
              <w:rPr>
                <w:rFonts w:ascii="Arial" w:eastAsia="Arial" w:hAnsi="Arial" w:cs="Arial"/>
                <w:sz w:val="22"/>
                <w:szCs w:val="22"/>
              </w:rPr>
            </w:pPr>
          </w:p>
        </w:tc>
        <w:tc>
          <w:tcPr>
            <w:tcW w:w="2853" w:type="dxa"/>
            <w:tcBorders>
              <w:top w:val="single" w:sz="4" w:space="0" w:color="000000"/>
              <w:left w:val="single" w:sz="4" w:space="0" w:color="000000"/>
              <w:bottom w:val="single" w:sz="4" w:space="0" w:color="000000"/>
              <w:right w:val="single" w:sz="4" w:space="0" w:color="000000"/>
            </w:tcBorders>
          </w:tcPr>
          <w:p w14:paraId="00000065" w14:textId="77777777" w:rsidR="000344AE" w:rsidRDefault="00562B9D">
            <w:pPr>
              <w:ind w:left="0" w:hanging="2"/>
              <w:rPr>
                <w:rFonts w:ascii="Arial" w:eastAsia="Arial" w:hAnsi="Arial" w:cs="Arial"/>
                <w:sz w:val="22"/>
                <w:szCs w:val="22"/>
              </w:rPr>
            </w:pPr>
            <w:r>
              <w:rPr>
                <w:rFonts w:ascii="Arial" w:eastAsia="Arial" w:hAnsi="Arial" w:cs="Arial"/>
                <w:sz w:val="22"/>
                <w:szCs w:val="22"/>
              </w:rPr>
              <w:t>December 2019</w:t>
            </w:r>
          </w:p>
        </w:tc>
      </w:tr>
      <w:tr w:rsidR="000344AE" w14:paraId="375BF2D2" w14:textId="77777777">
        <w:tc>
          <w:tcPr>
            <w:tcW w:w="2842" w:type="dxa"/>
            <w:tcBorders>
              <w:top w:val="single" w:sz="4" w:space="0" w:color="000000"/>
              <w:left w:val="single" w:sz="4" w:space="0" w:color="000000"/>
              <w:bottom w:val="single" w:sz="4" w:space="0" w:color="000000"/>
              <w:right w:val="single" w:sz="4" w:space="0" w:color="000000"/>
            </w:tcBorders>
          </w:tcPr>
          <w:p w14:paraId="00000066" w14:textId="77777777" w:rsidR="000344AE" w:rsidRDefault="00562B9D">
            <w:pPr>
              <w:ind w:left="0" w:hanging="2"/>
              <w:rPr>
                <w:rFonts w:ascii="Arial" w:eastAsia="Arial" w:hAnsi="Arial" w:cs="Arial"/>
                <w:sz w:val="22"/>
                <w:szCs w:val="22"/>
              </w:rPr>
            </w:pPr>
            <w:r>
              <w:rPr>
                <w:rFonts w:ascii="Arial" w:eastAsia="Arial" w:hAnsi="Arial" w:cs="Arial"/>
                <w:sz w:val="22"/>
                <w:szCs w:val="22"/>
              </w:rPr>
              <w:t>September 2020</w:t>
            </w:r>
          </w:p>
        </w:tc>
        <w:tc>
          <w:tcPr>
            <w:tcW w:w="2843" w:type="dxa"/>
            <w:tcBorders>
              <w:top w:val="single" w:sz="4" w:space="0" w:color="000000"/>
              <w:left w:val="single" w:sz="4" w:space="0" w:color="000000"/>
              <w:bottom w:val="single" w:sz="4" w:space="0" w:color="000000"/>
              <w:right w:val="single" w:sz="4" w:space="0" w:color="000000"/>
            </w:tcBorders>
          </w:tcPr>
          <w:p w14:paraId="00000067" w14:textId="77777777" w:rsidR="000344AE" w:rsidRDefault="000344AE">
            <w:pPr>
              <w:ind w:left="0" w:hanging="2"/>
              <w:rPr>
                <w:rFonts w:ascii="Arial" w:eastAsia="Arial" w:hAnsi="Arial" w:cs="Arial"/>
                <w:sz w:val="22"/>
                <w:szCs w:val="22"/>
              </w:rPr>
            </w:pPr>
          </w:p>
        </w:tc>
        <w:tc>
          <w:tcPr>
            <w:tcW w:w="2853" w:type="dxa"/>
            <w:tcBorders>
              <w:top w:val="single" w:sz="4" w:space="0" w:color="000000"/>
              <w:left w:val="single" w:sz="4" w:space="0" w:color="000000"/>
              <w:bottom w:val="single" w:sz="4" w:space="0" w:color="000000"/>
              <w:right w:val="single" w:sz="4" w:space="0" w:color="000000"/>
            </w:tcBorders>
          </w:tcPr>
          <w:p w14:paraId="00000068" w14:textId="77777777" w:rsidR="000344AE" w:rsidRDefault="00562B9D">
            <w:pPr>
              <w:ind w:left="0" w:hanging="2"/>
              <w:rPr>
                <w:rFonts w:ascii="Arial" w:eastAsia="Arial" w:hAnsi="Arial" w:cs="Arial"/>
                <w:sz w:val="22"/>
                <w:szCs w:val="22"/>
              </w:rPr>
            </w:pPr>
            <w:r>
              <w:rPr>
                <w:rFonts w:ascii="Arial" w:eastAsia="Arial" w:hAnsi="Arial" w:cs="Arial"/>
                <w:sz w:val="22"/>
                <w:szCs w:val="22"/>
              </w:rPr>
              <w:t>September 2021</w:t>
            </w:r>
          </w:p>
        </w:tc>
      </w:tr>
      <w:tr w:rsidR="000344AE" w14:paraId="5D7F3BAD" w14:textId="77777777">
        <w:tc>
          <w:tcPr>
            <w:tcW w:w="2842" w:type="dxa"/>
            <w:tcBorders>
              <w:top w:val="single" w:sz="4" w:space="0" w:color="000000"/>
              <w:left w:val="single" w:sz="4" w:space="0" w:color="000000"/>
              <w:bottom w:val="single" w:sz="4" w:space="0" w:color="000000"/>
            </w:tcBorders>
          </w:tcPr>
          <w:p w14:paraId="00000069" w14:textId="77777777" w:rsidR="000344AE" w:rsidRDefault="00562B9D">
            <w:pPr>
              <w:ind w:left="0" w:hanging="2"/>
              <w:rPr>
                <w:rFonts w:ascii="Arial" w:eastAsia="Arial" w:hAnsi="Arial" w:cs="Arial"/>
                <w:sz w:val="22"/>
                <w:szCs w:val="22"/>
              </w:rPr>
            </w:pPr>
            <w:r>
              <w:rPr>
                <w:rFonts w:ascii="Arial" w:eastAsia="Arial" w:hAnsi="Arial" w:cs="Arial"/>
                <w:sz w:val="22"/>
                <w:szCs w:val="22"/>
              </w:rPr>
              <w:t>September 2021</w:t>
            </w:r>
          </w:p>
        </w:tc>
        <w:tc>
          <w:tcPr>
            <w:tcW w:w="2843" w:type="dxa"/>
            <w:tcBorders>
              <w:top w:val="single" w:sz="4" w:space="0" w:color="000000"/>
              <w:left w:val="single" w:sz="4" w:space="0" w:color="000000"/>
              <w:bottom w:val="single" w:sz="4" w:space="0" w:color="000000"/>
            </w:tcBorders>
          </w:tcPr>
          <w:p w14:paraId="0000006A" w14:textId="77777777" w:rsidR="000344AE" w:rsidRDefault="000344AE">
            <w:pPr>
              <w:ind w:left="0" w:hanging="2"/>
              <w:rPr>
                <w:rFonts w:ascii="Arial" w:eastAsia="Arial" w:hAnsi="Arial" w:cs="Arial"/>
                <w:sz w:val="22"/>
                <w:szCs w:val="22"/>
              </w:rPr>
            </w:pPr>
          </w:p>
        </w:tc>
        <w:tc>
          <w:tcPr>
            <w:tcW w:w="2853" w:type="dxa"/>
            <w:tcBorders>
              <w:top w:val="single" w:sz="4" w:space="0" w:color="000000"/>
              <w:left w:val="single" w:sz="4" w:space="0" w:color="000000"/>
              <w:bottom w:val="single" w:sz="4" w:space="0" w:color="000000"/>
              <w:right w:val="single" w:sz="4" w:space="0" w:color="000000"/>
            </w:tcBorders>
          </w:tcPr>
          <w:p w14:paraId="0000006B" w14:textId="77777777" w:rsidR="000344AE" w:rsidRDefault="00562B9D">
            <w:pPr>
              <w:ind w:left="0" w:hanging="2"/>
              <w:rPr>
                <w:rFonts w:ascii="Arial" w:eastAsia="Arial" w:hAnsi="Arial" w:cs="Arial"/>
                <w:sz w:val="22"/>
                <w:szCs w:val="22"/>
              </w:rPr>
            </w:pPr>
            <w:r>
              <w:rPr>
                <w:rFonts w:ascii="Arial" w:eastAsia="Arial" w:hAnsi="Arial" w:cs="Arial"/>
                <w:sz w:val="22"/>
                <w:szCs w:val="22"/>
              </w:rPr>
              <w:t>September 2022</w:t>
            </w:r>
          </w:p>
        </w:tc>
      </w:tr>
    </w:tbl>
    <w:p w14:paraId="0000006C" w14:textId="77777777" w:rsidR="000344AE" w:rsidRDefault="000344AE">
      <w:pPr>
        <w:ind w:left="0" w:hanging="2"/>
        <w:rPr>
          <w:rFonts w:ascii="Arial" w:eastAsia="Arial" w:hAnsi="Arial" w:cs="Arial"/>
          <w:sz w:val="22"/>
          <w:szCs w:val="22"/>
        </w:rPr>
      </w:pPr>
    </w:p>
    <w:p w14:paraId="0000006D" w14:textId="77777777" w:rsidR="000344AE" w:rsidRDefault="000344AE">
      <w:pPr>
        <w:ind w:left="0" w:hanging="2"/>
        <w:rPr>
          <w:rFonts w:ascii="Arial" w:eastAsia="Arial" w:hAnsi="Arial" w:cs="Arial"/>
          <w:sz w:val="22"/>
          <w:szCs w:val="22"/>
        </w:rPr>
      </w:pPr>
    </w:p>
    <w:p w14:paraId="0000006E" w14:textId="77777777" w:rsidR="000344AE" w:rsidRDefault="000344AE">
      <w:pPr>
        <w:ind w:left="0" w:hanging="2"/>
        <w:rPr>
          <w:rFonts w:ascii="Arial" w:eastAsia="Arial" w:hAnsi="Arial" w:cs="Arial"/>
          <w:sz w:val="22"/>
          <w:szCs w:val="22"/>
        </w:rPr>
      </w:pPr>
    </w:p>
    <w:p w14:paraId="0000006F" w14:textId="77777777" w:rsidR="000344AE" w:rsidRDefault="000344AE">
      <w:pPr>
        <w:ind w:left="0" w:hanging="2"/>
        <w:rPr>
          <w:rFonts w:ascii="Arial" w:eastAsia="Arial" w:hAnsi="Arial" w:cs="Arial"/>
          <w:sz w:val="22"/>
          <w:szCs w:val="22"/>
        </w:rPr>
      </w:pPr>
    </w:p>
    <w:sectPr w:rsidR="000344AE" w:rsidSect="00260A91">
      <w:footerReference w:type="default" r:id="rId9"/>
      <w:pgSz w:w="11906" w:h="16838"/>
      <w:pgMar w:top="843" w:right="1410" w:bottom="768" w:left="1410" w:header="712" w:footer="712" w:gutter="0"/>
      <w:pgBorders w:offsetFrom="page">
        <w:top w:val="double" w:sz="4" w:space="24" w:color="95B3D7" w:themeColor="accent1" w:themeTint="99"/>
        <w:left w:val="double" w:sz="4" w:space="24" w:color="95B3D7" w:themeColor="accent1" w:themeTint="99"/>
        <w:bottom w:val="double" w:sz="4" w:space="24" w:color="95B3D7" w:themeColor="accent1" w:themeTint="99"/>
        <w:right w:val="double" w:sz="4" w:space="24" w:color="95B3D7" w:themeColor="accent1" w:themeTint="99"/>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25FB" w14:textId="77777777" w:rsidR="00562B9D" w:rsidRDefault="00562B9D">
      <w:pPr>
        <w:spacing w:line="240" w:lineRule="auto"/>
        <w:ind w:left="0" w:hanging="2"/>
      </w:pPr>
      <w:r>
        <w:separator/>
      </w:r>
    </w:p>
  </w:endnote>
  <w:endnote w:type="continuationSeparator" w:id="0">
    <w:p w14:paraId="66E875E8" w14:textId="77777777" w:rsidR="00562B9D" w:rsidRDefault="00562B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0344AE" w:rsidRDefault="00562B9D">
    <w:pPr>
      <w:ind w:left="0" w:right="360" w:hanging="2"/>
      <w:rPr>
        <w:sz w:val="16"/>
        <w:szCs w:val="16"/>
      </w:rPr>
    </w:pPr>
    <w:r>
      <w:rPr>
        <w:rFonts w:ascii="Arial" w:eastAsia="Arial" w:hAnsi="Arial" w:cs="Arial"/>
        <w:sz w:val="16"/>
        <w:szCs w:val="16"/>
      </w:rPr>
      <w:t>9 Heath Policy and Procedure       Forest Row Community Pre-school is a registered charity no. 1133515</w:t>
    </w:r>
    <w:r>
      <w:rPr>
        <w:noProof/>
      </w:rPr>
      <mc:AlternateContent>
        <mc:Choice Requires="wpg">
          <w:drawing>
            <wp:anchor distT="0" distB="0" distL="0" distR="0" simplePos="0" relativeHeight="251658240" behindDoc="0" locked="0" layoutInCell="1" hidden="0" allowOverlap="1">
              <wp:simplePos x="0" y="0"/>
              <wp:positionH relativeFrom="column">
                <wp:posOffset>6591300</wp:posOffset>
              </wp:positionH>
              <wp:positionV relativeFrom="paragraph">
                <wp:posOffset>0</wp:posOffset>
              </wp:positionV>
              <wp:extent cx="73025" cy="155575"/>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5314250" y="3706975"/>
                        <a:ext cx="63500" cy="146050"/>
                      </a:xfrm>
                      <a:prstGeom prst="rect">
                        <a:avLst/>
                      </a:prstGeom>
                      <a:solidFill>
                        <a:srgbClr val="FFFFFF"/>
                      </a:solidFill>
                      <a:ln>
                        <a:noFill/>
                      </a:ln>
                    </wps:spPr>
                    <wps:txbx>
                      <w:txbxContent>
                        <w:p w14:paraId="161C4E73" w14:textId="77777777" w:rsidR="000344AE" w:rsidRDefault="00562B9D">
                          <w:pPr>
                            <w:spacing w:line="240" w:lineRule="auto"/>
                            <w:ind w:left="1" w:hanging="3"/>
                          </w:pPr>
                          <w:r>
                            <w:rPr>
                              <w:rFonts w:ascii="Arial" w:eastAsia="Arial" w:hAnsi="Arial" w:cs="Arial"/>
                              <w:color w:val="000000"/>
                              <w:sz w:val="28"/>
                            </w:rPr>
                            <w:t xml:space="preserve"> PAGE 3</w:t>
                          </w:r>
                        </w:p>
                        <w:p w14:paraId="56FA54B0" w14:textId="77777777" w:rsidR="000344AE" w:rsidRDefault="000344A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6591300</wp:posOffset>
              </wp:positionH>
              <wp:positionV relativeFrom="paragraph">
                <wp:posOffset>0</wp:posOffset>
              </wp:positionV>
              <wp:extent cx="73025" cy="155575"/>
              <wp:effectExtent b="0" l="0" r="0" t="0"/>
              <wp:wrapSquare wrapText="bothSides" distB="0" distT="0" distL="0" distR="0"/>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025" cy="155575"/>
                      </a:xfrm>
                      <a:prstGeom prst="rect"/>
                      <a:ln/>
                    </pic:spPr>
                  </pic:pic>
                </a:graphicData>
              </a:graphic>
            </wp:anchor>
          </w:drawing>
        </mc:Fallback>
      </mc:AlternateContent>
    </w:r>
  </w:p>
  <w:p w14:paraId="00000071" w14:textId="77777777" w:rsidR="000344AE" w:rsidRDefault="000344A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7BEF" w14:textId="77777777" w:rsidR="00562B9D" w:rsidRDefault="00562B9D">
      <w:pPr>
        <w:spacing w:line="240" w:lineRule="auto"/>
        <w:ind w:left="0" w:hanging="2"/>
      </w:pPr>
      <w:r>
        <w:separator/>
      </w:r>
    </w:p>
  </w:footnote>
  <w:footnote w:type="continuationSeparator" w:id="0">
    <w:p w14:paraId="3B26ED4B" w14:textId="77777777" w:rsidR="00562B9D" w:rsidRDefault="00562B9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C51"/>
    <w:multiLevelType w:val="multilevel"/>
    <w:tmpl w:val="D3308BA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B9A154A"/>
    <w:multiLevelType w:val="multilevel"/>
    <w:tmpl w:val="D548C1DC"/>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F733BBF"/>
    <w:multiLevelType w:val="multilevel"/>
    <w:tmpl w:val="B23C4EF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C586667"/>
    <w:multiLevelType w:val="multilevel"/>
    <w:tmpl w:val="8B4EC5D8"/>
    <w:lvl w:ilvl="0">
      <w:start w:val="1"/>
      <w:numFmt w:val="bullet"/>
      <w:lvlText w:val="▪"/>
      <w:lvlJc w:val="left"/>
      <w:pPr>
        <w:ind w:left="405"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AE"/>
    <w:rsid w:val="000344AE"/>
    <w:rsid w:val="00260A91"/>
    <w:rsid w:val="00562B9D"/>
    <w:rsid w:val="00FB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39BB"/>
  <w15:docId w15:val="{C50B1884-64D5-4128-9DAD-70A4127E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Wingdings" w:hAnsi="Wingdings" w:cs="Wingdings"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rFonts w:ascii="Wingdings" w:hAnsi="Wingdings" w:cs="Wingdings" w:hint="default"/>
      <w:w w:val="100"/>
      <w:position w:val="-1"/>
      <w:sz w:val="22"/>
      <w:szCs w:val="22"/>
      <w:effect w:val="none"/>
      <w:vertAlign w:val="baseline"/>
      <w:cs w:val="0"/>
      <w:em w:val="none"/>
      <w:lang w:val="en-US"/>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3z0">
    <w:name w:val="WW8Num3z0"/>
    <w:rPr>
      <w:rFonts w:ascii="Wingdings" w:hAnsi="Wingdings" w:cs="Wingdings" w:hint="default"/>
      <w:w w:val="100"/>
      <w:position w:val="-1"/>
      <w:sz w:val="22"/>
      <w:szCs w:val="22"/>
      <w:effect w:val="none"/>
      <w:vertAlign w:val="baseline"/>
      <w:cs w:val="0"/>
      <w:em w:val="none"/>
      <w:lang w:val="en-US"/>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4z0">
    <w:name w:val="WW8Num4z0"/>
    <w:rPr>
      <w:rFonts w:ascii="Wingdings" w:hAnsi="Wingdings" w:cs="Wingdings" w:hint="default"/>
      <w:w w:val="100"/>
      <w:position w:val="-1"/>
      <w:sz w:val="22"/>
      <w:szCs w:val="22"/>
      <w:effect w:val="none"/>
      <w:vertAlign w:val="baseline"/>
      <w:cs w:val="0"/>
      <w:em w:val="none"/>
      <w:lang w:val="en-US"/>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Wingdings" w:hAnsi="Wingdings" w:cs="Wingdings"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pPr>
      <w:suppressAutoHyphens/>
      <w:spacing w:after="160" w:line="259" w:lineRule="auto"/>
      <w:ind w:left="720"/>
      <w:contextualSpacing/>
    </w:pPr>
    <w:rPr>
      <w:rFonts w:ascii="Calibri" w:eastAsia="Calibri" w:hAnsi="Calibr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aTFLfFWDZFAkg3IlfTmI5QOtA==">AMUW2mX8PAZWBr4w2WSAjmiE7woBqWEJZjTgeVD3UZkacDx8pF1LXpRzt9QT+Jebyiml4S1cbXAam+gBkyE0MLLoZK6Q5//H3wm6oRotJfC3IXpEJUpYUKM=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&amp; Julie Wilkins</dc:creator>
  <cp:lastModifiedBy>Forest Row Community Pre-School</cp:lastModifiedBy>
  <cp:revision>2</cp:revision>
  <cp:lastPrinted>2021-09-20T08:21:00Z</cp:lastPrinted>
  <dcterms:created xsi:type="dcterms:W3CDTF">2021-09-20T09:30:00Z</dcterms:created>
  <dcterms:modified xsi:type="dcterms:W3CDTF">2021-09-20T09:30:00Z</dcterms:modified>
</cp:coreProperties>
</file>